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0AB34" w14:textId="77777777" w:rsidR="00CF1B05" w:rsidRDefault="00CF1B05" w:rsidP="00CF1B05">
      <w:pPr>
        <w:rPr>
          <w:rFonts w:ascii="Tahoma" w:hAnsi="Tahoma" w:cs="Tahoma"/>
          <w:b/>
          <w:color w:val="000000"/>
          <w:sz w:val="24"/>
          <w:szCs w:val="24"/>
        </w:rPr>
      </w:pPr>
      <w:bookmarkStart w:id="0" w:name="_GoBack"/>
      <w:bookmarkEnd w:id="0"/>
      <w:r>
        <w:rPr>
          <w:rFonts w:ascii="Tahoma" w:hAnsi="Tahoma" w:cs="Tahoma"/>
          <w:b/>
          <w:noProof/>
          <w:color w:val="000000"/>
          <w:sz w:val="24"/>
          <w:szCs w:val="24"/>
        </w:rPr>
        <w:drawing>
          <wp:inline distT="0" distB="0" distL="0" distR="0" wp14:anchorId="55CE5ED9" wp14:editId="6919A078">
            <wp:extent cx="2818150" cy="73155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P logo.png"/>
                    <pic:cNvPicPr/>
                  </pic:nvPicPr>
                  <pic:blipFill>
                    <a:blip r:embed="rId7">
                      <a:extLst>
                        <a:ext uri="{28A0092B-C50C-407E-A947-70E740481C1C}">
                          <a14:useLocalDpi xmlns:a14="http://schemas.microsoft.com/office/drawing/2010/main" val="0"/>
                        </a:ext>
                      </a:extLst>
                    </a:blip>
                    <a:stretch>
                      <a:fillRect/>
                    </a:stretch>
                  </pic:blipFill>
                  <pic:spPr>
                    <a:xfrm>
                      <a:off x="0" y="0"/>
                      <a:ext cx="2818150" cy="731555"/>
                    </a:xfrm>
                    <a:prstGeom prst="rect">
                      <a:avLst/>
                    </a:prstGeom>
                  </pic:spPr>
                </pic:pic>
              </a:graphicData>
            </a:graphic>
          </wp:inline>
        </w:drawing>
      </w:r>
    </w:p>
    <w:p w14:paraId="5904B771" w14:textId="77777777" w:rsidR="00CF1B05" w:rsidRDefault="00CF1B05" w:rsidP="00CF1B05">
      <w:pPr>
        <w:rPr>
          <w:rFonts w:ascii="Tahoma" w:hAnsi="Tahoma" w:cs="Tahoma"/>
          <w:b/>
          <w:color w:val="000000"/>
          <w:sz w:val="24"/>
          <w:szCs w:val="24"/>
        </w:rPr>
      </w:pPr>
    </w:p>
    <w:p w14:paraId="24FE43D1" w14:textId="77777777" w:rsidR="00CF1B05" w:rsidRDefault="00CF1B05" w:rsidP="00CF1B05">
      <w:pPr>
        <w:rPr>
          <w:rFonts w:ascii="Tahoma" w:hAnsi="Tahoma" w:cs="Tahoma"/>
          <w:b/>
          <w:color w:val="000000"/>
          <w:sz w:val="24"/>
          <w:szCs w:val="24"/>
        </w:rPr>
      </w:pPr>
      <w:r>
        <w:rPr>
          <w:rFonts w:ascii="Tahoma" w:hAnsi="Tahoma" w:cs="Tahoma"/>
          <w:b/>
          <w:color w:val="000000"/>
          <w:sz w:val="24"/>
          <w:szCs w:val="24"/>
        </w:rPr>
        <w:t>Parental Time Off for UC Physicians clinical providers</w:t>
      </w:r>
    </w:p>
    <w:p w14:paraId="497C73A1" w14:textId="77777777" w:rsidR="00CF1B05" w:rsidRDefault="00CF1B05" w:rsidP="00CF1B05">
      <w:pPr>
        <w:rPr>
          <w:rFonts w:ascii="Tahoma" w:hAnsi="Tahoma" w:cs="Tahoma"/>
          <w:b/>
          <w:color w:val="000000"/>
          <w:sz w:val="24"/>
          <w:szCs w:val="24"/>
        </w:rPr>
      </w:pPr>
    </w:p>
    <w:p w14:paraId="466CC500" w14:textId="77777777" w:rsidR="00CF1B05" w:rsidRPr="00E40B52" w:rsidRDefault="00CF1B05" w:rsidP="00CF1B05">
      <w:pPr>
        <w:rPr>
          <w:rFonts w:ascii="Tahoma" w:hAnsi="Tahoma" w:cs="Tahoma"/>
          <w:b/>
          <w:color w:val="000000"/>
          <w:sz w:val="24"/>
          <w:szCs w:val="24"/>
        </w:rPr>
      </w:pPr>
      <w:r>
        <w:rPr>
          <w:rFonts w:ascii="Tahoma" w:hAnsi="Tahoma" w:cs="Tahoma"/>
          <w:b/>
          <w:color w:val="000000"/>
          <w:sz w:val="24"/>
          <w:szCs w:val="24"/>
        </w:rPr>
        <w:t>Frequently Asked Questions</w:t>
      </w:r>
    </w:p>
    <w:p w14:paraId="1E9F50E1" w14:textId="172DFC2E" w:rsidR="00E40B52" w:rsidRDefault="00E40B52" w:rsidP="00E40B52">
      <w:pPr>
        <w:rPr>
          <w:rFonts w:ascii="Tahoma" w:hAnsi="Tahoma" w:cs="Tahoma"/>
          <w:color w:val="000000"/>
          <w:sz w:val="20"/>
          <w:szCs w:val="20"/>
        </w:rPr>
      </w:pPr>
    </w:p>
    <w:p w14:paraId="5A30295B" w14:textId="77777777" w:rsidR="00CF1B05" w:rsidRPr="00CF029D" w:rsidRDefault="00CF1B05" w:rsidP="00E40B52">
      <w:pPr>
        <w:rPr>
          <w:rFonts w:asciiTheme="minorHAnsi" w:hAnsiTheme="minorHAnsi" w:cs="Tahoma"/>
          <w:color w:val="000000"/>
          <w:sz w:val="20"/>
          <w:szCs w:val="20"/>
        </w:rPr>
      </w:pPr>
    </w:p>
    <w:p w14:paraId="60EE894D" w14:textId="77777777" w:rsidR="00792895" w:rsidRPr="00CF029D" w:rsidRDefault="00792895" w:rsidP="00767B07">
      <w:pPr>
        <w:pStyle w:val="ListParagraph"/>
        <w:numPr>
          <w:ilvl w:val="0"/>
          <w:numId w:val="1"/>
        </w:numPr>
        <w:rPr>
          <w:rFonts w:asciiTheme="minorHAnsi" w:hAnsiTheme="minorHAnsi" w:cs="Tahoma"/>
          <w:b/>
          <w:color w:val="000000" w:themeColor="text1"/>
          <w:sz w:val="20"/>
          <w:szCs w:val="20"/>
        </w:rPr>
      </w:pPr>
      <w:r w:rsidRPr="00CF029D">
        <w:rPr>
          <w:rFonts w:asciiTheme="minorHAnsi" w:hAnsiTheme="minorHAnsi" w:cs="Tahoma"/>
          <w:b/>
          <w:color w:val="000000" w:themeColor="text1"/>
          <w:sz w:val="20"/>
          <w:szCs w:val="20"/>
        </w:rPr>
        <w:t>How much time can I take off when I give birth or adopt a baby?</w:t>
      </w:r>
    </w:p>
    <w:p w14:paraId="7EC9A980" w14:textId="7351A519" w:rsidR="00792895" w:rsidRPr="00CF029D" w:rsidRDefault="00792895" w:rsidP="009A394C">
      <w:pPr>
        <w:pStyle w:val="PlainText"/>
        <w:ind w:left="720"/>
        <w:rPr>
          <w:rFonts w:asciiTheme="minorHAnsi" w:hAnsiTheme="minorHAnsi"/>
          <w:color w:val="000000" w:themeColor="text1"/>
          <w:sz w:val="20"/>
          <w:szCs w:val="20"/>
        </w:rPr>
      </w:pPr>
      <w:r w:rsidRPr="00CF029D">
        <w:rPr>
          <w:rFonts w:asciiTheme="minorHAnsi" w:hAnsiTheme="minorHAnsi" w:cs="Tahoma"/>
          <w:color w:val="000000" w:themeColor="text1"/>
          <w:sz w:val="20"/>
          <w:szCs w:val="20"/>
        </w:rPr>
        <w:br/>
      </w:r>
      <w:r w:rsidRPr="00CF029D">
        <w:rPr>
          <w:rFonts w:asciiTheme="minorHAnsi" w:hAnsiTheme="minorHAnsi"/>
          <w:color w:val="000000" w:themeColor="text1"/>
          <w:sz w:val="20"/>
          <w:szCs w:val="20"/>
        </w:rPr>
        <w:t>The Family Medical Leave Act (FMLA) mandates that employers give employees up to 12 weeks of job-protected leave following the birth or adoption of a child.  This leave is available to both moms and dads.  The FMLA law does NOT require an employer to pay</w:t>
      </w:r>
      <w:r w:rsidR="00F76291" w:rsidRPr="00CF029D">
        <w:rPr>
          <w:rFonts w:asciiTheme="minorHAnsi" w:hAnsiTheme="minorHAnsi"/>
          <w:color w:val="000000" w:themeColor="text1"/>
          <w:sz w:val="20"/>
          <w:szCs w:val="20"/>
        </w:rPr>
        <w:t xml:space="preserve"> its</w:t>
      </w:r>
      <w:r w:rsidRPr="00CF029D">
        <w:rPr>
          <w:rFonts w:asciiTheme="minorHAnsi" w:hAnsiTheme="minorHAnsi"/>
          <w:color w:val="000000" w:themeColor="text1"/>
          <w:sz w:val="20"/>
          <w:szCs w:val="20"/>
        </w:rPr>
        <w:t xml:space="preserve"> employee</w:t>
      </w:r>
      <w:r w:rsidR="00F76291" w:rsidRPr="00CF029D">
        <w:rPr>
          <w:rFonts w:asciiTheme="minorHAnsi" w:hAnsiTheme="minorHAnsi"/>
          <w:color w:val="000000" w:themeColor="text1"/>
          <w:sz w:val="20"/>
          <w:szCs w:val="20"/>
        </w:rPr>
        <w:t>s</w:t>
      </w:r>
      <w:r w:rsidRPr="00CF029D">
        <w:rPr>
          <w:rFonts w:asciiTheme="minorHAnsi" w:hAnsiTheme="minorHAnsi"/>
          <w:color w:val="000000" w:themeColor="text1"/>
          <w:sz w:val="20"/>
          <w:szCs w:val="20"/>
        </w:rPr>
        <w:t xml:space="preserve"> during their FMLA leave.  It only requires the employer to give </w:t>
      </w:r>
      <w:r w:rsidR="00F76291" w:rsidRPr="00CF029D">
        <w:rPr>
          <w:rFonts w:asciiTheme="minorHAnsi" w:hAnsiTheme="minorHAnsi"/>
          <w:color w:val="000000" w:themeColor="text1"/>
          <w:sz w:val="20"/>
          <w:szCs w:val="20"/>
        </w:rPr>
        <w:t>an employee</w:t>
      </w:r>
      <w:r w:rsidRPr="00CF029D">
        <w:rPr>
          <w:rFonts w:asciiTheme="minorHAnsi" w:hAnsiTheme="minorHAnsi"/>
          <w:color w:val="000000" w:themeColor="text1"/>
          <w:sz w:val="20"/>
          <w:szCs w:val="20"/>
        </w:rPr>
        <w:t xml:space="preserve"> the time off and give </w:t>
      </w:r>
      <w:r w:rsidR="003D7902" w:rsidRPr="00CF029D">
        <w:rPr>
          <w:rFonts w:asciiTheme="minorHAnsi" w:hAnsiTheme="minorHAnsi"/>
          <w:color w:val="000000" w:themeColor="text1"/>
          <w:sz w:val="20"/>
          <w:szCs w:val="20"/>
        </w:rPr>
        <w:t>the employee his/her</w:t>
      </w:r>
      <w:r w:rsidRPr="00CF029D">
        <w:rPr>
          <w:rFonts w:asciiTheme="minorHAnsi" w:hAnsiTheme="minorHAnsi"/>
          <w:color w:val="000000" w:themeColor="text1"/>
          <w:sz w:val="20"/>
          <w:szCs w:val="20"/>
        </w:rPr>
        <w:t xml:space="preserve"> job back after the leave.</w:t>
      </w:r>
      <w:r w:rsidR="00613121" w:rsidRPr="00CF029D">
        <w:rPr>
          <w:rFonts w:asciiTheme="minorHAnsi" w:hAnsiTheme="minorHAnsi"/>
          <w:color w:val="000000" w:themeColor="text1"/>
          <w:sz w:val="20"/>
          <w:szCs w:val="20"/>
        </w:rPr>
        <w:br/>
      </w:r>
    </w:p>
    <w:p w14:paraId="1E37923E" w14:textId="77777777" w:rsidR="009A394C" w:rsidRPr="00CF029D" w:rsidRDefault="009A394C" w:rsidP="009A394C">
      <w:pPr>
        <w:pStyle w:val="PlainText"/>
        <w:ind w:left="720"/>
        <w:rPr>
          <w:rFonts w:asciiTheme="minorHAnsi" w:hAnsiTheme="minorHAnsi"/>
          <w:color w:val="000000" w:themeColor="text1"/>
          <w:sz w:val="20"/>
          <w:szCs w:val="20"/>
        </w:rPr>
      </w:pPr>
    </w:p>
    <w:p w14:paraId="197881CC" w14:textId="77777777" w:rsidR="00792895" w:rsidRPr="00CF029D" w:rsidRDefault="0024426F" w:rsidP="0024426F">
      <w:pPr>
        <w:pStyle w:val="ListParagraph"/>
        <w:numPr>
          <w:ilvl w:val="0"/>
          <w:numId w:val="1"/>
        </w:numPr>
        <w:rPr>
          <w:rFonts w:asciiTheme="minorHAnsi" w:hAnsiTheme="minorHAnsi" w:cs="Tahoma"/>
          <w:b/>
          <w:color w:val="000000" w:themeColor="text1"/>
          <w:sz w:val="20"/>
          <w:szCs w:val="20"/>
        </w:rPr>
      </w:pPr>
      <w:r w:rsidRPr="00CF029D">
        <w:rPr>
          <w:rFonts w:asciiTheme="minorHAnsi" w:hAnsiTheme="minorHAnsi" w:cs="Tahoma"/>
          <w:color w:val="000000" w:themeColor="text1"/>
          <w:sz w:val="20"/>
          <w:szCs w:val="20"/>
        </w:rPr>
        <w:t xml:space="preserve"> </w:t>
      </w:r>
      <w:r w:rsidR="00792895" w:rsidRPr="00CF029D">
        <w:rPr>
          <w:rFonts w:asciiTheme="minorHAnsi" w:hAnsiTheme="minorHAnsi" w:cs="Tahoma"/>
          <w:b/>
          <w:color w:val="000000" w:themeColor="text1"/>
          <w:sz w:val="20"/>
          <w:szCs w:val="20"/>
        </w:rPr>
        <w:t>How do I get paid during my time off?</w:t>
      </w:r>
      <w:r w:rsidRPr="00CF029D">
        <w:rPr>
          <w:rFonts w:asciiTheme="minorHAnsi" w:hAnsiTheme="minorHAnsi" w:cs="Tahoma"/>
          <w:b/>
          <w:color w:val="000000" w:themeColor="text1"/>
          <w:sz w:val="20"/>
          <w:szCs w:val="20"/>
        </w:rPr>
        <w:t xml:space="preserve">  What will I be paid during parental leave?  </w:t>
      </w:r>
    </w:p>
    <w:p w14:paraId="3F1830F9" w14:textId="77777777" w:rsidR="0024426F" w:rsidRPr="00CF029D" w:rsidRDefault="0024426F" w:rsidP="0024426F">
      <w:pPr>
        <w:pStyle w:val="ListParagraph"/>
        <w:rPr>
          <w:rFonts w:asciiTheme="minorHAnsi" w:hAnsiTheme="minorHAnsi" w:cs="Tahoma"/>
          <w:color w:val="000000" w:themeColor="text1"/>
          <w:sz w:val="20"/>
          <w:szCs w:val="20"/>
        </w:rPr>
      </w:pPr>
    </w:p>
    <w:p w14:paraId="1E1B8D56" w14:textId="77777777" w:rsidR="00792895" w:rsidRPr="00CF029D" w:rsidRDefault="00792895" w:rsidP="0024426F">
      <w:pPr>
        <w:pStyle w:val="PlainText"/>
        <w:ind w:left="720"/>
        <w:rPr>
          <w:rFonts w:asciiTheme="minorHAnsi" w:hAnsiTheme="minorHAnsi"/>
          <w:color w:val="000000" w:themeColor="text1"/>
          <w:sz w:val="20"/>
          <w:szCs w:val="20"/>
        </w:rPr>
      </w:pPr>
      <w:r w:rsidRPr="00CF029D">
        <w:rPr>
          <w:rFonts w:asciiTheme="minorHAnsi" w:hAnsiTheme="minorHAnsi"/>
          <w:color w:val="000000" w:themeColor="text1"/>
          <w:sz w:val="20"/>
          <w:szCs w:val="20"/>
        </w:rPr>
        <w:t>As part of its employee benefit package, the University of Cincinnati has chosen to offer two banks of paid time off to employees:  (1) VACATION time and (2) SICK time.  Employees accrue these benefits in banks to be used when needed and approved.</w:t>
      </w:r>
    </w:p>
    <w:p w14:paraId="2209DDA8" w14:textId="77777777" w:rsidR="00792895" w:rsidRPr="00CF029D" w:rsidRDefault="00792895" w:rsidP="0024426F">
      <w:pPr>
        <w:pStyle w:val="PlainText"/>
        <w:numPr>
          <w:ilvl w:val="1"/>
          <w:numId w:val="1"/>
        </w:numPr>
        <w:ind w:left="1800"/>
        <w:rPr>
          <w:rFonts w:asciiTheme="minorHAnsi" w:hAnsiTheme="minorHAnsi"/>
          <w:color w:val="000000" w:themeColor="text1"/>
          <w:sz w:val="20"/>
          <w:szCs w:val="20"/>
        </w:rPr>
      </w:pPr>
      <w:r w:rsidRPr="00CF029D">
        <w:rPr>
          <w:rFonts w:asciiTheme="minorHAnsi" w:hAnsiTheme="minorHAnsi"/>
          <w:color w:val="000000" w:themeColor="text1"/>
          <w:sz w:val="20"/>
          <w:szCs w:val="20"/>
        </w:rPr>
        <w:t>Employees may use SICK time when they are off work for their own illness/injury/disability or to care for an ill/injured/disabled family member.</w:t>
      </w:r>
    </w:p>
    <w:p w14:paraId="6F893F75" w14:textId="0C6B086A" w:rsidR="00792895" w:rsidRPr="00CF029D" w:rsidRDefault="00792895" w:rsidP="0024426F">
      <w:pPr>
        <w:pStyle w:val="PlainText"/>
        <w:numPr>
          <w:ilvl w:val="1"/>
          <w:numId w:val="1"/>
        </w:numPr>
        <w:ind w:left="1800"/>
        <w:rPr>
          <w:rFonts w:asciiTheme="minorHAnsi" w:hAnsiTheme="minorHAnsi"/>
          <w:color w:val="000000" w:themeColor="text1"/>
          <w:sz w:val="20"/>
          <w:szCs w:val="20"/>
        </w:rPr>
      </w:pPr>
      <w:r w:rsidRPr="00CF029D">
        <w:rPr>
          <w:rFonts w:asciiTheme="minorHAnsi" w:hAnsiTheme="minorHAnsi"/>
          <w:color w:val="000000" w:themeColor="text1"/>
          <w:sz w:val="20"/>
          <w:szCs w:val="20"/>
        </w:rPr>
        <w:t xml:space="preserve">Employees may </w:t>
      </w:r>
      <w:r w:rsidR="00CF1B05" w:rsidRPr="00CF029D">
        <w:rPr>
          <w:rFonts w:asciiTheme="minorHAnsi" w:hAnsiTheme="minorHAnsi"/>
          <w:color w:val="000000" w:themeColor="text1"/>
          <w:sz w:val="20"/>
          <w:szCs w:val="20"/>
        </w:rPr>
        <w:t>use VACATION time</w:t>
      </w:r>
      <w:r w:rsidRPr="00CF029D">
        <w:rPr>
          <w:rFonts w:asciiTheme="minorHAnsi" w:hAnsiTheme="minorHAnsi"/>
          <w:color w:val="000000" w:themeColor="text1"/>
          <w:sz w:val="20"/>
          <w:szCs w:val="20"/>
        </w:rPr>
        <w:t>.</w:t>
      </w:r>
    </w:p>
    <w:p w14:paraId="24BB3F03" w14:textId="77777777" w:rsidR="00CF1B05" w:rsidRPr="00CF029D" w:rsidRDefault="00CF1B05" w:rsidP="0024426F">
      <w:pPr>
        <w:pStyle w:val="PlainText"/>
        <w:ind w:left="720"/>
        <w:rPr>
          <w:rFonts w:asciiTheme="minorHAnsi" w:hAnsiTheme="minorHAnsi"/>
          <w:color w:val="000000" w:themeColor="text1"/>
          <w:sz w:val="20"/>
          <w:szCs w:val="20"/>
        </w:rPr>
      </w:pPr>
    </w:p>
    <w:p w14:paraId="3E6D09CA" w14:textId="77777777" w:rsidR="00CF1B05" w:rsidRPr="00CF029D" w:rsidRDefault="00CF1B05" w:rsidP="00CF1B05">
      <w:pPr>
        <w:pStyle w:val="PlainText"/>
        <w:ind w:left="720"/>
        <w:rPr>
          <w:rFonts w:asciiTheme="minorHAnsi" w:hAnsiTheme="minorHAnsi"/>
          <w:sz w:val="20"/>
          <w:szCs w:val="20"/>
        </w:rPr>
      </w:pPr>
      <w:r w:rsidRPr="00CF029D">
        <w:rPr>
          <w:rFonts w:asciiTheme="minorHAnsi" w:hAnsiTheme="minorHAnsi"/>
          <w:sz w:val="20"/>
          <w:szCs w:val="20"/>
        </w:rPr>
        <w:t xml:space="preserve">In addition, UC Physicians (UCP) offers two (2) benefits that supplement the UC sick and vacation banks:  Short-term disability insurance (STD) and Paid Parental Time </w:t>
      </w:r>
      <w:proofErr w:type="gramStart"/>
      <w:r w:rsidRPr="00CF029D">
        <w:rPr>
          <w:rFonts w:asciiTheme="minorHAnsi" w:hAnsiTheme="minorHAnsi"/>
          <w:sz w:val="20"/>
          <w:szCs w:val="20"/>
        </w:rPr>
        <w:t>Off</w:t>
      </w:r>
      <w:proofErr w:type="gramEnd"/>
      <w:r w:rsidRPr="00CF029D">
        <w:rPr>
          <w:rFonts w:asciiTheme="minorHAnsi" w:hAnsiTheme="minorHAnsi"/>
          <w:sz w:val="20"/>
          <w:szCs w:val="20"/>
        </w:rPr>
        <w:t xml:space="preserve"> (PPTO).  STD is an insurance plan that pays 70% of weekly earnings (tax free) after the longer of (a) a 2 week elimination period or (b) when all UC SICK time is exhausted.  PPTO is two weeks of pay for clinical providers only.</w:t>
      </w:r>
    </w:p>
    <w:p w14:paraId="7F546C01" w14:textId="781D70F5" w:rsidR="00792895" w:rsidRPr="00CF029D" w:rsidRDefault="00792895" w:rsidP="0024426F">
      <w:pPr>
        <w:pStyle w:val="PlainText"/>
        <w:ind w:left="720"/>
        <w:rPr>
          <w:rFonts w:asciiTheme="minorHAnsi" w:hAnsiTheme="minorHAnsi"/>
          <w:color w:val="000000" w:themeColor="text1"/>
          <w:sz w:val="20"/>
          <w:szCs w:val="20"/>
        </w:rPr>
      </w:pPr>
    </w:p>
    <w:p w14:paraId="64C04FFB" w14:textId="77777777" w:rsidR="00792895" w:rsidRPr="00CF029D" w:rsidRDefault="00792895" w:rsidP="00792895">
      <w:pPr>
        <w:pStyle w:val="ListParagraph"/>
        <w:rPr>
          <w:rFonts w:asciiTheme="minorHAnsi" w:hAnsiTheme="minorHAnsi" w:cs="Tahoma"/>
          <w:color w:val="000000" w:themeColor="text1"/>
          <w:sz w:val="20"/>
          <w:szCs w:val="20"/>
        </w:rPr>
      </w:pPr>
    </w:p>
    <w:p w14:paraId="46AB7255" w14:textId="62061996" w:rsidR="00613121" w:rsidRPr="00CF029D" w:rsidRDefault="00792895" w:rsidP="00792895">
      <w:pPr>
        <w:pStyle w:val="ListParagraph"/>
        <w:numPr>
          <w:ilvl w:val="0"/>
          <w:numId w:val="1"/>
        </w:numPr>
        <w:rPr>
          <w:rFonts w:asciiTheme="minorHAnsi" w:hAnsiTheme="minorHAnsi"/>
          <w:b/>
          <w:color w:val="000000" w:themeColor="text1"/>
          <w:sz w:val="20"/>
          <w:szCs w:val="20"/>
        </w:rPr>
      </w:pPr>
      <w:r w:rsidRPr="00CF029D">
        <w:rPr>
          <w:rFonts w:asciiTheme="minorHAnsi" w:hAnsiTheme="minorHAnsi"/>
          <w:b/>
          <w:color w:val="000000" w:themeColor="text1"/>
          <w:sz w:val="20"/>
          <w:szCs w:val="20"/>
        </w:rPr>
        <w:t>What is the difference between</w:t>
      </w:r>
      <w:r w:rsidR="00BA795D" w:rsidRPr="00CF029D">
        <w:rPr>
          <w:rFonts w:asciiTheme="minorHAnsi" w:hAnsiTheme="minorHAnsi"/>
          <w:b/>
          <w:color w:val="000000" w:themeColor="text1"/>
          <w:sz w:val="20"/>
          <w:szCs w:val="20"/>
        </w:rPr>
        <w:t xml:space="preserve"> leave for childbirth and child</w:t>
      </w:r>
      <w:r w:rsidRPr="00CF029D">
        <w:rPr>
          <w:rFonts w:asciiTheme="minorHAnsi" w:hAnsiTheme="minorHAnsi"/>
          <w:b/>
          <w:color w:val="000000" w:themeColor="text1"/>
          <w:sz w:val="20"/>
          <w:szCs w:val="20"/>
        </w:rPr>
        <w:t xml:space="preserve">rearing?  Can I use the paid parental time off (PPTO) for either? </w:t>
      </w:r>
      <w:r w:rsidR="00613121" w:rsidRPr="00CF029D">
        <w:rPr>
          <w:rFonts w:asciiTheme="minorHAnsi" w:hAnsiTheme="minorHAnsi"/>
          <w:b/>
          <w:color w:val="000000" w:themeColor="text1"/>
          <w:sz w:val="20"/>
          <w:szCs w:val="20"/>
        </w:rPr>
        <w:br/>
      </w:r>
    </w:p>
    <w:p w14:paraId="1CB4FB30" w14:textId="77777777" w:rsidR="00CF1B05" w:rsidRPr="00CF029D" w:rsidRDefault="00792895" w:rsidP="00CF1B05">
      <w:pPr>
        <w:ind w:left="720"/>
        <w:rPr>
          <w:rFonts w:asciiTheme="minorHAnsi" w:hAnsiTheme="minorHAnsi"/>
          <w:color w:val="FF0000"/>
          <w:sz w:val="20"/>
          <w:szCs w:val="20"/>
        </w:rPr>
      </w:pPr>
      <w:r w:rsidRPr="00CF029D">
        <w:rPr>
          <w:rFonts w:asciiTheme="minorHAnsi" w:hAnsiTheme="minorHAnsi"/>
          <w:color w:val="000000" w:themeColor="text1"/>
          <w:sz w:val="20"/>
          <w:szCs w:val="20"/>
        </w:rPr>
        <w:t>Leave for childbirth includes a medical leave for the mother to recover from labor</w:t>
      </w:r>
      <w:r w:rsidR="00613121" w:rsidRPr="00CF029D">
        <w:rPr>
          <w:rFonts w:asciiTheme="minorHAnsi" w:hAnsiTheme="minorHAnsi"/>
          <w:color w:val="000000" w:themeColor="text1"/>
          <w:sz w:val="20"/>
          <w:szCs w:val="20"/>
        </w:rPr>
        <w:t xml:space="preserve"> and delivery</w:t>
      </w:r>
      <w:r w:rsidRPr="00CF029D">
        <w:rPr>
          <w:rFonts w:asciiTheme="minorHAnsi" w:hAnsiTheme="minorHAnsi"/>
          <w:color w:val="000000" w:themeColor="text1"/>
          <w:sz w:val="20"/>
          <w:szCs w:val="20"/>
        </w:rPr>
        <w:t xml:space="preserve">. A childrearing leave can be used by mothers and fathers and is time off to bond and care for a newborn or newly adopted child. </w:t>
      </w:r>
      <w:r w:rsidR="00CF1B05" w:rsidRPr="00CF029D">
        <w:rPr>
          <w:rFonts w:asciiTheme="minorHAnsi" w:hAnsiTheme="minorHAnsi"/>
          <w:sz w:val="20"/>
          <w:szCs w:val="20"/>
        </w:rPr>
        <w:t xml:space="preserve">SICK time can only be used during childbirth (medical) leave, but PPTO can be used during either leave. </w:t>
      </w:r>
    </w:p>
    <w:p w14:paraId="40C9467F" w14:textId="2004616B" w:rsidR="00792895" w:rsidRPr="00CF029D" w:rsidRDefault="00792895" w:rsidP="00613121">
      <w:pPr>
        <w:pStyle w:val="ListParagraph"/>
        <w:rPr>
          <w:rFonts w:asciiTheme="minorHAnsi" w:hAnsiTheme="minorHAnsi"/>
          <w:color w:val="000000" w:themeColor="text1"/>
          <w:sz w:val="20"/>
          <w:szCs w:val="20"/>
        </w:rPr>
      </w:pPr>
    </w:p>
    <w:p w14:paraId="04A248B6" w14:textId="77777777" w:rsidR="00792895" w:rsidRPr="00CF029D" w:rsidRDefault="00792895" w:rsidP="00792895">
      <w:pPr>
        <w:pStyle w:val="ListParagraph"/>
        <w:rPr>
          <w:rFonts w:asciiTheme="minorHAnsi" w:hAnsiTheme="minorHAnsi" w:cs="Tahoma"/>
          <w:color w:val="000000" w:themeColor="text1"/>
          <w:sz w:val="20"/>
          <w:szCs w:val="20"/>
        </w:rPr>
      </w:pPr>
    </w:p>
    <w:p w14:paraId="60CC2809" w14:textId="1C195FCF" w:rsidR="0052348B" w:rsidRPr="00CF029D" w:rsidRDefault="00E40B52" w:rsidP="00767B07">
      <w:pPr>
        <w:pStyle w:val="ListParagraph"/>
        <w:numPr>
          <w:ilvl w:val="0"/>
          <w:numId w:val="1"/>
        </w:numPr>
        <w:rPr>
          <w:rFonts w:asciiTheme="minorHAnsi" w:hAnsiTheme="minorHAnsi" w:cs="Tahoma"/>
          <w:b/>
          <w:color w:val="000000" w:themeColor="text1"/>
          <w:sz w:val="20"/>
          <w:szCs w:val="20"/>
        </w:rPr>
      </w:pPr>
      <w:r w:rsidRPr="00CF029D">
        <w:rPr>
          <w:rFonts w:asciiTheme="minorHAnsi" w:hAnsiTheme="minorHAnsi" w:cs="Tahoma"/>
          <w:b/>
          <w:color w:val="000000" w:themeColor="text1"/>
          <w:sz w:val="20"/>
          <w:szCs w:val="20"/>
        </w:rPr>
        <w:t xml:space="preserve">Can I use </w:t>
      </w:r>
      <w:r w:rsidR="005E66A4" w:rsidRPr="00CF029D">
        <w:rPr>
          <w:rFonts w:asciiTheme="minorHAnsi" w:hAnsiTheme="minorHAnsi" w:cs="Tahoma"/>
          <w:b/>
          <w:color w:val="000000" w:themeColor="text1"/>
          <w:sz w:val="20"/>
          <w:szCs w:val="20"/>
        </w:rPr>
        <w:t>SICK time</w:t>
      </w:r>
      <w:r w:rsidRPr="00CF029D">
        <w:rPr>
          <w:rFonts w:asciiTheme="minorHAnsi" w:hAnsiTheme="minorHAnsi" w:cs="Tahoma"/>
          <w:b/>
          <w:color w:val="000000" w:themeColor="text1"/>
          <w:sz w:val="20"/>
          <w:szCs w:val="20"/>
        </w:rPr>
        <w:t xml:space="preserve"> for all of my 12 weeks off after childbirth?</w:t>
      </w:r>
      <w:r w:rsidR="00316E91" w:rsidRPr="00CF029D">
        <w:rPr>
          <w:rFonts w:asciiTheme="minorHAnsi" w:hAnsiTheme="minorHAnsi" w:cs="Tahoma"/>
          <w:b/>
          <w:color w:val="000000" w:themeColor="text1"/>
          <w:sz w:val="20"/>
          <w:szCs w:val="20"/>
        </w:rPr>
        <w:t xml:space="preserve"> </w:t>
      </w:r>
    </w:p>
    <w:p w14:paraId="1328CAC6" w14:textId="77777777" w:rsidR="0052348B" w:rsidRPr="00CF029D" w:rsidRDefault="0052348B" w:rsidP="00E40B52">
      <w:pPr>
        <w:rPr>
          <w:rFonts w:asciiTheme="minorHAnsi" w:hAnsiTheme="minorHAnsi" w:cs="Tahoma"/>
          <w:color w:val="000000" w:themeColor="text1"/>
          <w:sz w:val="20"/>
          <w:szCs w:val="20"/>
        </w:rPr>
      </w:pPr>
    </w:p>
    <w:p w14:paraId="1EF7B7D1" w14:textId="77777777" w:rsidR="0052348B" w:rsidRPr="00CF029D" w:rsidRDefault="0052348B" w:rsidP="00767B07">
      <w:pPr>
        <w:ind w:left="720"/>
        <w:rPr>
          <w:rFonts w:asciiTheme="minorHAnsi" w:hAnsiTheme="minorHAnsi" w:cs="Tahoma"/>
          <w:color w:val="000000" w:themeColor="text1"/>
          <w:sz w:val="20"/>
          <w:szCs w:val="20"/>
        </w:rPr>
      </w:pPr>
      <w:r w:rsidRPr="00CF029D">
        <w:rPr>
          <w:rFonts w:asciiTheme="minorHAnsi" w:hAnsiTheme="minorHAnsi" w:cs="Tahoma"/>
          <w:color w:val="000000" w:themeColor="text1"/>
          <w:sz w:val="20"/>
          <w:szCs w:val="20"/>
        </w:rPr>
        <w:t xml:space="preserve">For a typical parental leave, there are 2 </w:t>
      </w:r>
      <w:r w:rsidR="00790809" w:rsidRPr="00CF029D">
        <w:rPr>
          <w:rFonts w:asciiTheme="minorHAnsi" w:hAnsiTheme="minorHAnsi" w:cs="Tahoma"/>
          <w:color w:val="000000" w:themeColor="text1"/>
          <w:sz w:val="20"/>
          <w:szCs w:val="20"/>
        </w:rPr>
        <w:t>phases to the leave</w:t>
      </w:r>
      <w:r w:rsidRPr="00CF029D">
        <w:rPr>
          <w:rFonts w:asciiTheme="minorHAnsi" w:hAnsiTheme="minorHAnsi" w:cs="Tahoma"/>
          <w:color w:val="000000" w:themeColor="text1"/>
          <w:sz w:val="20"/>
          <w:szCs w:val="20"/>
        </w:rPr>
        <w:t xml:space="preserve">:  The medical portion and the childrearing portion.  The medical portion applies to mothers that give birth, and is intended to allow time off to heal from childbirth and any other medical conditions.  </w:t>
      </w:r>
      <w:r w:rsidR="00790809" w:rsidRPr="00CF029D">
        <w:rPr>
          <w:rFonts w:asciiTheme="minorHAnsi" w:hAnsiTheme="minorHAnsi" w:cs="Tahoma"/>
          <w:color w:val="000000" w:themeColor="text1"/>
          <w:sz w:val="20"/>
          <w:szCs w:val="20"/>
        </w:rPr>
        <w:t xml:space="preserve">This portion of the leave is typically approved for 6 weeks for an uncomplicated vaginal delivery and 8 weeks for an uncomplicated cesarean section.  </w:t>
      </w:r>
      <w:r w:rsidRPr="00CF029D">
        <w:rPr>
          <w:rFonts w:asciiTheme="minorHAnsi" w:hAnsiTheme="minorHAnsi" w:cs="Tahoma"/>
          <w:color w:val="000000" w:themeColor="text1"/>
          <w:sz w:val="20"/>
          <w:szCs w:val="20"/>
        </w:rPr>
        <w:t xml:space="preserve">The childrearing portion is intended for fathers, parents that adopt, and additional time off for mothers that give </w:t>
      </w:r>
      <w:r w:rsidR="00790809" w:rsidRPr="00CF029D">
        <w:rPr>
          <w:rFonts w:asciiTheme="minorHAnsi" w:hAnsiTheme="minorHAnsi" w:cs="Tahoma"/>
          <w:color w:val="000000" w:themeColor="text1"/>
          <w:sz w:val="20"/>
          <w:szCs w:val="20"/>
        </w:rPr>
        <w:t xml:space="preserve">birth </w:t>
      </w:r>
      <w:r w:rsidRPr="00CF029D">
        <w:rPr>
          <w:rFonts w:asciiTheme="minorHAnsi" w:hAnsiTheme="minorHAnsi" w:cs="Tahoma"/>
          <w:color w:val="000000" w:themeColor="text1"/>
          <w:sz w:val="20"/>
          <w:szCs w:val="20"/>
        </w:rPr>
        <w:t>to care for the child beyond the point of medical necessity.</w:t>
      </w:r>
    </w:p>
    <w:p w14:paraId="20539502" w14:textId="77777777" w:rsidR="00790809" w:rsidRPr="00CF029D" w:rsidRDefault="00790809" w:rsidP="00767B07">
      <w:pPr>
        <w:ind w:left="720"/>
        <w:rPr>
          <w:rFonts w:asciiTheme="minorHAnsi" w:hAnsiTheme="minorHAnsi" w:cs="Tahoma"/>
          <w:color w:val="000000" w:themeColor="text1"/>
          <w:sz w:val="20"/>
          <w:szCs w:val="20"/>
        </w:rPr>
      </w:pPr>
    </w:p>
    <w:p w14:paraId="41883D87" w14:textId="5930E212" w:rsidR="00790809" w:rsidRPr="00CF029D" w:rsidRDefault="00790809" w:rsidP="00767B07">
      <w:pPr>
        <w:ind w:left="720"/>
        <w:rPr>
          <w:rFonts w:asciiTheme="minorHAnsi" w:hAnsiTheme="minorHAnsi" w:cs="Tahoma"/>
          <w:color w:val="000000" w:themeColor="text1"/>
          <w:sz w:val="20"/>
          <w:szCs w:val="20"/>
        </w:rPr>
      </w:pPr>
      <w:r w:rsidRPr="00CF029D">
        <w:rPr>
          <w:rFonts w:asciiTheme="minorHAnsi" w:hAnsiTheme="minorHAnsi" w:cs="Tahoma"/>
          <w:color w:val="000000" w:themeColor="text1"/>
          <w:sz w:val="20"/>
          <w:szCs w:val="20"/>
        </w:rPr>
        <w:t>UC and UCP policies allow employees to use sick time during the medical portion of the leave, but not the childrearing portion.</w:t>
      </w:r>
      <w:r w:rsidR="00613121" w:rsidRPr="00CF029D">
        <w:rPr>
          <w:rFonts w:asciiTheme="minorHAnsi" w:hAnsiTheme="minorHAnsi" w:cs="Tahoma"/>
          <w:color w:val="000000" w:themeColor="text1"/>
          <w:sz w:val="20"/>
          <w:szCs w:val="20"/>
        </w:rPr>
        <w:br/>
      </w:r>
    </w:p>
    <w:p w14:paraId="22AD28AE" w14:textId="77777777" w:rsidR="0052348B" w:rsidRPr="00CF029D" w:rsidRDefault="0052348B" w:rsidP="00E40B52">
      <w:pPr>
        <w:rPr>
          <w:rFonts w:asciiTheme="minorHAnsi" w:hAnsiTheme="minorHAnsi" w:cs="Tahoma"/>
          <w:color w:val="000000" w:themeColor="text1"/>
          <w:sz w:val="20"/>
          <w:szCs w:val="20"/>
        </w:rPr>
      </w:pPr>
    </w:p>
    <w:p w14:paraId="67FE5D5F" w14:textId="7FFD6B40" w:rsidR="00767B07" w:rsidRPr="00CF029D" w:rsidRDefault="00790809" w:rsidP="00767B07">
      <w:pPr>
        <w:pStyle w:val="ListParagraph"/>
        <w:numPr>
          <w:ilvl w:val="0"/>
          <w:numId w:val="1"/>
        </w:numPr>
        <w:rPr>
          <w:rFonts w:asciiTheme="minorHAnsi" w:hAnsiTheme="minorHAnsi" w:cs="Tahoma"/>
          <w:b/>
          <w:color w:val="000000" w:themeColor="text1"/>
          <w:sz w:val="20"/>
          <w:szCs w:val="20"/>
        </w:rPr>
      </w:pPr>
      <w:r w:rsidRPr="00CF029D">
        <w:rPr>
          <w:rFonts w:asciiTheme="minorHAnsi" w:hAnsiTheme="minorHAnsi" w:cs="Tahoma"/>
          <w:b/>
          <w:color w:val="000000" w:themeColor="text1"/>
          <w:sz w:val="20"/>
          <w:szCs w:val="20"/>
        </w:rPr>
        <w:t xml:space="preserve">What if there is a complication with my pregnancy or birth—can I use additional </w:t>
      </w:r>
      <w:r w:rsidR="005E66A4" w:rsidRPr="00CF029D">
        <w:rPr>
          <w:rFonts w:asciiTheme="minorHAnsi" w:hAnsiTheme="minorHAnsi" w:cs="Tahoma"/>
          <w:b/>
          <w:color w:val="000000" w:themeColor="text1"/>
          <w:sz w:val="20"/>
          <w:szCs w:val="20"/>
        </w:rPr>
        <w:t>SICK time</w:t>
      </w:r>
      <w:r w:rsidRPr="00CF029D">
        <w:rPr>
          <w:rFonts w:asciiTheme="minorHAnsi" w:hAnsiTheme="minorHAnsi" w:cs="Tahoma"/>
          <w:b/>
          <w:color w:val="000000" w:themeColor="text1"/>
          <w:sz w:val="20"/>
          <w:szCs w:val="20"/>
        </w:rPr>
        <w:t xml:space="preserve"> beyond the 6 to 8 weeks usually granted? </w:t>
      </w:r>
    </w:p>
    <w:p w14:paraId="2450EE43" w14:textId="77777777" w:rsidR="00767B07" w:rsidRPr="00CF029D" w:rsidRDefault="00767B07" w:rsidP="00790809">
      <w:pPr>
        <w:rPr>
          <w:rFonts w:asciiTheme="minorHAnsi" w:hAnsiTheme="minorHAnsi" w:cs="Tahoma"/>
          <w:color w:val="000000" w:themeColor="text1"/>
          <w:sz w:val="20"/>
          <w:szCs w:val="20"/>
        </w:rPr>
      </w:pPr>
    </w:p>
    <w:p w14:paraId="4FD157A1" w14:textId="4C223329" w:rsidR="00E50284" w:rsidRPr="00CF029D" w:rsidRDefault="00CF1B05" w:rsidP="00E50284">
      <w:pPr>
        <w:ind w:left="720"/>
        <w:rPr>
          <w:rFonts w:asciiTheme="minorHAnsi" w:hAnsiTheme="minorHAnsi" w:cs="Tahoma"/>
          <w:color w:val="000000" w:themeColor="text1"/>
          <w:sz w:val="20"/>
          <w:szCs w:val="20"/>
        </w:rPr>
      </w:pPr>
      <w:r w:rsidRPr="00CF029D">
        <w:rPr>
          <w:rFonts w:asciiTheme="minorHAnsi" w:hAnsiTheme="minorHAnsi" w:cs="Tahoma"/>
          <w:sz w:val="20"/>
          <w:szCs w:val="20"/>
        </w:rPr>
        <w:t xml:space="preserve">You may use your </w:t>
      </w:r>
      <w:r w:rsidR="00BA795D" w:rsidRPr="00CF029D">
        <w:rPr>
          <w:rFonts w:asciiTheme="minorHAnsi" w:hAnsiTheme="minorHAnsi" w:cs="Tahoma"/>
          <w:sz w:val="20"/>
          <w:szCs w:val="20"/>
        </w:rPr>
        <w:t>SICK</w:t>
      </w:r>
      <w:r w:rsidRPr="00CF029D">
        <w:rPr>
          <w:rFonts w:asciiTheme="minorHAnsi" w:hAnsiTheme="minorHAnsi" w:cs="Tahoma"/>
          <w:sz w:val="20"/>
          <w:szCs w:val="20"/>
        </w:rPr>
        <w:t xml:space="preserve"> time during periods of medical necessity, which may include time off before the birth or additional time off after the birth</w:t>
      </w:r>
      <w:r w:rsidR="00BA795D" w:rsidRPr="00CF029D">
        <w:rPr>
          <w:rFonts w:asciiTheme="minorHAnsi" w:hAnsiTheme="minorHAnsi" w:cs="Tahoma"/>
          <w:sz w:val="20"/>
          <w:szCs w:val="20"/>
        </w:rPr>
        <w:t>,</w:t>
      </w:r>
      <w:r w:rsidRPr="00CF029D">
        <w:rPr>
          <w:rFonts w:asciiTheme="minorHAnsi" w:hAnsiTheme="minorHAnsi" w:cs="Tahoma"/>
          <w:sz w:val="20"/>
          <w:szCs w:val="20"/>
        </w:rPr>
        <w:t xml:space="preserve"> if medically necessary due to complications. Your physician must provide appropriate documentation of medical necessity.  </w:t>
      </w:r>
      <w:r w:rsidR="00BA795D" w:rsidRPr="00CF029D">
        <w:rPr>
          <w:rFonts w:asciiTheme="minorHAnsi" w:hAnsiTheme="minorHAnsi" w:cs="Tahoma"/>
          <w:sz w:val="20"/>
          <w:szCs w:val="20"/>
        </w:rPr>
        <w:t xml:space="preserve">UC will continue to pay your base salary as long as SICK hours are available.  </w:t>
      </w:r>
      <w:r w:rsidRPr="00CF029D">
        <w:rPr>
          <w:rFonts w:asciiTheme="minorHAnsi" w:hAnsiTheme="minorHAnsi" w:cs="Tahoma"/>
          <w:sz w:val="20"/>
          <w:szCs w:val="20"/>
        </w:rPr>
        <w:t xml:space="preserve"> UCP will pay </w:t>
      </w:r>
      <w:r w:rsidR="00BA795D" w:rsidRPr="00CF029D">
        <w:rPr>
          <w:rFonts w:asciiTheme="minorHAnsi" w:hAnsiTheme="minorHAnsi" w:cs="Tahoma"/>
          <w:sz w:val="20"/>
          <w:szCs w:val="20"/>
        </w:rPr>
        <w:t>SICK time to a maximum</w:t>
      </w:r>
      <w:r w:rsidRPr="00CF029D">
        <w:rPr>
          <w:rFonts w:asciiTheme="minorHAnsi" w:hAnsiTheme="minorHAnsi" w:cs="Tahoma"/>
          <w:sz w:val="20"/>
          <w:szCs w:val="20"/>
        </w:rPr>
        <w:t xml:space="preserve"> 13 </w:t>
      </w:r>
      <w:r w:rsidR="00BA795D" w:rsidRPr="00CF029D">
        <w:rPr>
          <w:rFonts w:asciiTheme="minorHAnsi" w:hAnsiTheme="minorHAnsi" w:cs="Tahoma"/>
          <w:sz w:val="20"/>
          <w:szCs w:val="20"/>
        </w:rPr>
        <w:t xml:space="preserve">consecutive </w:t>
      </w:r>
      <w:r w:rsidRPr="00CF029D">
        <w:rPr>
          <w:rFonts w:asciiTheme="minorHAnsi" w:hAnsiTheme="minorHAnsi" w:cs="Tahoma"/>
          <w:sz w:val="20"/>
          <w:szCs w:val="20"/>
        </w:rPr>
        <w:t>weeks (subject to availability of SICK time hours in the UC timekeeping system).  After 13 weeks, UCP Long-</w:t>
      </w:r>
      <w:r w:rsidR="00BA795D" w:rsidRPr="00CF029D">
        <w:rPr>
          <w:rFonts w:asciiTheme="minorHAnsi" w:hAnsiTheme="minorHAnsi" w:cs="Tahoma"/>
          <w:sz w:val="20"/>
          <w:szCs w:val="20"/>
        </w:rPr>
        <w:t>term Disability (LTD) insurance provides income replacement, pending claim approval.</w:t>
      </w:r>
      <w:r w:rsidR="00613121" w:rsidRPr="00CF029D">
        <w:rPr>
          <w:rFonts w:asciiTheme="minorHAnsi" w:hAnsiTheme="minorHAnsi" w:cs="Tahoma"/>
          <w:color w:val="000000" w:themeColor="text1"/>
          <w:sz w:val="20"/>
          <w:szCs w:val="20"/>
        </w:rPr>
        <w:br/>
      </w:r>
      <w:r w:rsidR="00E50284" w:rsidRPr="00CF029D">
        <w:rPr>
          <w:rFonts w:asciiTheme="minorHAnsi" w:hAnsiTheme="minorHAnsi" w:cs="Tahoma"/>
          <w:color w:val="000000" w:themeColor="text1"/>
          <w:sz w:val="20"/>
          <w:szCs w:val="20"/>
        </w:rPr>
        <w:br/>
      </w:r>
    </w:p>
    <w:p w14:paraId="2D1BACC8" w14:textId="6D98825C" w:rsidR="00E50284" w:rsidRPr="00CF029D" w:rsidRDefault="00E50284" w:rsidP="00E50284">
      <w:pPr>
        <w:pStyle w:val="ListParagraph"/>
        <w:numPr>
          <w:ilvl w:val="0"/>
          <w:numId w:val="1"/>
        </w:numPr>
        <w:rPr>
          <w:rFonts w:asciiTheme="minorHAnsi" w:hAnsiTheme="minorHAnsi" w:cs="Tahoma"/>
          <w:color w:val="000000" w:themeColor="text1"/>
          <w:sz w:val="20"/>
          <w:szCs w:val="20"/>
        </w:rPr>
      </w:pPr>
      <w:r w:rsidRPr="00CF029D">
        <w:rPr>
          <w:rFonts w:asciiTheme="minorHAnsi" w:hAnsiTheme="minorHAnsi" w:cs="Tahoma"/>
          <w:b/>
          <w:color w:val="000000" w:themeColor="text1"/>
          <w:sz w:val="20"/>
          <w:szCs w:val="20"/>
        </w:rPr>
        <w:t xml:space="preserve">Can fathers use </w:t>
      </w:r>
      <w:r w:rsidR="005E66A4" w:rsidRPr="00CF029D">
        <w:rPr>
          <w:rFonts w:asciiTheme="minorHAnsi" w:hAnsiTheme="minorHAnsi" w:cs="Tahoma"/>
          <w:b/>
          <w:color w:val="000000" w:themeColor="text1"/>
          <w:sz w:val="20"/>
          <w:szCs w:val="20"/>
        </w:rPr>
        <w:t>SICK time</w:t>
      </w:r>
      <w:r w:rsidRPr="00CF029D">
        <w:rPr>
          <w:rFonts w:asciiTheme="minorHAnsi" w:hAnsiTheme="minorHAnsi" w:cs="Tahoma"/>
          <w:b/>
          <w:color w:val="000000" w:themeColor="text1"/>
          <w:sz w:val="20"/>
          <w:szCs w:val="20"/>
        </w:rPr>
        <w:t xml:space="preserve"> for parental time off?</w:t>
      </w:r>
      <w:r w:rsidRPr="00CF029D">
        <w:rPr>
          <w:rFonts w:asciiTheme="minorHAnsi" w:hAnsiTheme="minorHAnsi" w:cs="Tahoma"/>
          <w:color w:val="000000" w:themeColor="text1"/>
          <w:sz w:val="20"/>
          <w:szCs w:val="20"/>
        </w:rPr>
        <w:t xml:space="preserve"> </w:t>
      </w:r>
      <w:r w:rsidR="00613121" w:rsidRPr="00CF029D">
        <w:rPr>
          <w:rFonts w:asciiTheme="minorHAnsi" w:hAnsiTheme="minorHAnsi" w:cs="Tahoma"/>
          <w:color w:val="000000" w:themeColor="text1"/>
          <w:sz w:val="20"/>
          <w:szCs w:val="20"/>
        </w:rPr>
        <w:br/>
      </w:r>
      <w:r w:rsidR="00613121" w:rsidRPr="00CF029D">
        <w:rPr>
          <w:rFonts w:asciiTheme="minorHAnsi" w:hAnsiTheme="minorHAnsi" w:cs="Tahoma"/>
          <w:color w:val="000000" w:themeColor="text1"/>
          <w:sz w:val="20"/>
          <w:szCs w:val="20"/>
        </w:rPr>
        <w:br/>
      </w:r>
      <w:r w:rsidRPr="00CF029D">
        <w:rPr>
          <w:rFonts w:asciiTheme="minorHAnsi" w:hAnsiTheme="minorHAnsi" w:cs="Tahoma"/>
          <w:color w:val="000000" w:themeColor="text1"/>
          <w:sz w:val="20"/>
          <w:szCs w:val="20"/>
        </w:rPr>
        <w:t xml:space="preserve">If the father is taking time off for childrearing purposes, he may not use </w:t>
      </w:r>
      <w:r w:rsidR="00CF1B05" w:rsidRPr="00CF029D">
        <w:rPr>
          <w:rFonts w:asciiTheme="minorHAnsi" w:hAnsiTheme="minorHAnsi" w:cs="Tahoma"/>
          <w:color w:val="000000" w:themeColor="text1"/>
          <w:sz w:val="20"/>
          <w:szCs w:val="20"/>
        </w:rPr>
        <w:t>SICK time</w:t>
      </w:r>
      <w:r w:rsidRPr="00CF029D">
        <w:rPr>
          <w:rFonts w:asciiTheme="minorHAnsi" w:hAnsiTheme="minorHAnsi" w:cs="Tahoma"/>
          <w:color w:val="000000" w:themeColor="text1"/>
          <w:sz w:val="20"/>
          <w:szCs w:val="20"/>
        </w:rPr>
        <w:t xml:space="preserve">, but may use PPTO or </w:t>
      </w:r>
      <w:r w:rsidR="00CF1B05" w:rsidRPr="00CF029D">
        <w:rPr>
          <w:rFonts w:asciiTheme="minorHAnsi" w:hAnsiTheme="minorHAnsi" w:cs="Tahoma"/>
          <w:color w:val="000000" w:themeColor="text1"/>
          <w:sz w:val="20"/>
          <w:szCs w:val="20"/>
        </w:rPr>
        <w:t>VACATION</w:t>
      </w:r>
      <w:r w:rsidRPr="00CF029D">
        <w:rPr>
          <w:rFonts w:asciiTheme="minorHAnsi" w:hAnsiTheme="minorHAnsi" w:cs="Tahoma"/>
          <w:color w:val="000000" w:themeColor="text1"/>
          <w:sz w:val="20"/>
          <w:szCs w:val="20"/>
        </w:rPr>
        <w:t xml:space="preserve"> time.  If there are medical complications with the baby, fathers can use </w:t>
      </w:r>
      <w:r w:rsidR="00CF1B05" w:rsidRPr="00CF029D">
        <w:rPr>
          <w:rFonts w:asciiTheme="minorHAnsi" w:hAnsiTheme="minorHAnsi" w:cs="Tahoma"/>
          <w:color w:val="000000" w:themeColor="text1"/>
          <w:sz w:val="20"/>
          <w:szCs w:val="20"/>
        </w:rPr>
        <w:t>SICK time</w:t>
      </w:r>
      <w:r w:rsidRPr="00CF029D">
        <w:rPr>
          <w:rFonts w:asciiTheme="minorHAnsi" w:hAnsiTheme="minorHAnsi" w:cs="Tahoma"/>
          <w:color w:val="000000" w:themeColor="text1"/>
          <w:sz w:val="20"/>
          <w:szCs w:val="20"/>
        </w:rPr>
        <w:t xml:space="preserve"> per UC policy and FMLA regulations.  Fathers may also use </w:t>
      </w:r>
      <w:r w:rsidR="00CF1B05" w:rsidRPr="00CF029D">
        <w:rPr>
          <w:rFonts w:asciiTheme="minorHAnsi" w:hAnsiTheme="minorHAnsi" w:cs="Tahoma"/>
          <w:color w:val="000000" w:themeColor="text1"/>
          <w:sz w:val="20"/>
          <w:szCs w:val="20"/>
        </w:rPr>
        <w:t>SICK</w:t>
      </w:r>
      <w:r w:rsidRPr="00CF029D">
        <w:rPr>
          <w:rFonts w:asciiTheme="minorHAnsi" w:hAnsiTheme="minorHAnsi" w:cs="Tahoma"/>
          <w:color w:val="000000" w:themeColor="text1"/>
          <w:sz w:val="20"/>
          <w:szCs w:val="20"/>
        </w:rPr>
        <w:t xml:space="preserve"> time if there is a documented medical necessity to care for his spouse during or after pregnancy.</w:t>
      </w:r>
      <w:r w:rsidR="00613121" w:rsidRPr="00CF029D">
        <w:rPr>
          <w:rFonts w:asciiTheme="minorHAnsi" w:hAnsiTheme="minorHAnsi" w:cs="Tahoma"/>
          <w:color w:val="000000" w:themeColor="text1"/>
          <w:sz w:val="20"/>
          <w:szCs w:val="20"/>
        </w:rPr>
        <w:br/>
      </w:r>
    </w:p>
    <w:p w14:paraId="19C040B6" w14:textId="77777777" w:rsidR="00E50284" w:rsidRPr="00CF029D" w:rsidRDefault="00E50284" w:rsidP="00E50284">
      <w:pPr>
        <w:rPr>
          <w:rFonts w:asciiTheme="minorHAnsi" w:hAnsiTheme="minorHAnsi" w:cs="Tahoma"/>
          <w:color w:val="000000" w:themeColor="text1"/>
          <w:sz w:val="20"/>
          <w:szCs w:val="20"/>
        </w:rPr>
      </w:pPr>
    </w:p>
    <w:p w14:paraId="7F7F479A" w14:textId="64925B57" w:rsidR="00E50284" w:rsidRPr="00CF029D" w:rsidRDefault="00E50284" w:rsidP="00E50284">
      <w:pPr>
        <w:pStyle w:val="ListParagraph"/>
        <w:numPr>
          <w:ilvl w:val="0"/>
          <w:numId w:val="1"/>
        </w:numPr>
        <w:rPr>
          <w:rFonts w:asciiTheme="minorHAnsi" w:hAnsiTheme="minorHAnsi" w:cs="Tahoma"/>
          <w:color w:val="000000" w:themeColor="text1"/>
          <w:sz w:val="20"/>
          <w:szCs w:val="20"/>
        </w:rPr>
      </w:pPr>
      <w:r w:rsidRPr="00CF029D">
        <w:rPr>
          <w:rFonts w:asciiTheme="minorHAnsi" w:hAnsiTheme="minorHAnsi" w:cs="Tahoma"/>
          <w:b/>
          <w:color w:val="000000" w:themeColor="text1"/>
          <w:sz w:val="20"/>
          <w:szCs w:val="20"/>
        </w:rPr>
        <w:t xml:space="preserve">Can I use </w:t>
      </w:r>
      <w:r w:rsidR="005E66A4" w:rsidRPr="00CF029D">
        <w:rPr>
          <w:rFonts w:asciiTheme="minorHAnsi" w:hAnsiTheme="minorHAnsi" w:cs="Tahoma"/>
          <w:b/>
          <w:color w:val="000000" w:themeColor="text1"/>
          <w:sz w:val="20"/>
          <w:szCs w:val="20"/>
        </w:rPr>
        <w:t>SICK time</w:t>
      </w:r>
      <w:r w:rsidRPr="00CF029D">
        <w:rPr>
          <w:rFonts w:asciiTheme="minorHAnsi" w:hAnsiTheme="minorHAnsi" w:cs="Tahoma"/>
          <w:b/>
          <w:color w:val="000000" w:themeColor="text1"/>
          <w:sz w:val="20"/>
          <w:szCs w:val="20"/>
        </w:rPr>
        <w:t xml:space="preserve"> after adoption?</w:t>
      </w:r>
      <w:r w:rsidRPr="00CF029D">
        <w:rPr>
          <w:rFonts w:asciiTheme="minorHAnsi" w:hAnsiTheme="minorHAnsi" w:cs="Tahoma"/>
          <w:color w:val="000000" w:themeColor="text1"/>
          <w:sz w:val="20"/>
          <w:szCs w:val="20"/>
        </w:rPr>
        <w:t xml:space="preserve"> </w:t>
      </w:r>
      <w:r w:rsidR="00613121" w:rsidRPr="00CF029D">
        <w:rPr>
          <w:rFonts w:asciiTheme="minorHAnsi" w:hAnsiTheme="minorHAnsi" w:cs="Tahoma"/>
          <w:color w:val="000000" w:themeColor="text1"/>
          <w:sz w:val="20"/>
          <w:szCs w:val="20"/>
        </w:rPr>
        <w:br/>
      </w:r>
      <w:r w:rsidR="00613121" w:rsidRPr="00CF029D">
        <w:rPr>
          <w:rFonts w:asciiTheme="minorHAnsi" w:hAnsiTheme="minorHAnsi" w:cs="Tahoma"/>
          <w:color w:val="000000" w:themeColor="text1"/>
          <w:sz w:val="20"/>
          <w:szCs w:val="20"/>
        </w:rPr>
        <w:br/>
      </w:r>
      <w:r w:rsidRPr="00CF029D">
        <w:rPr>
          <w:rFonts w:asciiTheme="minorHAnsi" w:hAnsiTheme="minorHAnsi" w:cs="Tahoma"/>
          <w:color w:val="000000" w:themeColor="text1"/>
          <w:sz w:val="20"/>
          <w:szCs w:val="20"/>
        </w:rPr>
        <w:t xml:space="preserve">If there are medical complications with the adopted child, employees can use </w:t>
      </w:r>
      <w:r w:rsidR="00CF1B05" w:rsidRPr="00CF029D">
        <w:rPr>
          <w:rFonts w:asciiTheme="minorHAnsi" w:hAnsiTheme="minorHAnsi" w:cs="Tahoma"/>
          <w:color w:val="000000" w:themeColor="text1"/>
          <w:sz w:val="20"/>
          <w:szCs w:val="20"/>
        </w:rPr>
        <w:t xml:space="preserve">SICK time </w:t>
      </w:r>
      <w:r w:rsidRPr="00CF029D">
        <w:rPr>
          <w:rFonts w:asciiTheme="minorHAnsi" w:hAnsiTheme="minorHAnsi" w:cs="Tahoma"/>
          <w:color w:val="000000" w:themeColor="text1"/>
          <w:sz w:val="20"/>
          <w:szCs w:val="20"/>
        </w:rPr>
        <w:t xml:space="preserve">per UC policy and FMLA regulations.  If the time off is for childrearing purposes, employees may use PPTO or </w:t>
      </w:r>
      <w:r w:rsidR="005E66A4" w:rsidRPr="00CF029D">
        <w:rPr>
          <w:rFonts w:asciiTheme="minorHAnsi" w:hAnsiTheme="minorHAnsi" w:cs="Tahoma"/>
          <w:color w:val="000000" w:themeColor="text1"/>
          <w:sz w:val="20"/>
          <w:szCs w:val="20"/>
        </w:rPr>
        <w:t>VACATION</w:t>
      </w:r>
      <w:r w:rsidRPr="00CF029D">
        <w:rPr>
          <w:rFonts w:asciiTheme="minorHAnsi" w:hAnsiTheme="minorHAnsi" w:cs="Tahoma"/>
          <w:color w:val="000000" w:themeColor="text1"/>
          <w:sz w:val="20"/>
          <w:szCs w:val="20"/>
        </w:rPr>
        <w:t xml:space="preserve"> time.  </w:t>
      </w:r>
    </w:p>
    <w:p w14:paraId="50EAD5B5" w14:textId="77777777" w:rsidR="00790809" w:rsidRPr="00CF029D" w:rsidRDefault="00790809" w:rsidP="00767B07">
      <w:pPr>
        <w:ind w:left="720"/>
        <w:rPr>
          <w:rFonts w:asciiTheme="minorHAnsi" w:hAnsiTheme="minorHAnsi" w:cs="Tahoma"/>
          <w:color w:val="000000" w:themeColor="text1"/>
          <w:sz w:val="20"/>
          <w:szCs w:val="20"/>
        </w:rPr>
      </w:pPr>
    </w:p>
    <w:p w14:paraId="5C1556D8" w14:textId="77777777" w:rsidR="00767B07" w:rsidRPr="00CF029D" w:rsidRDefault="00767B07" w:rsidP="00790809">
      <w:pPr>
        <w:rPr>
          <w:rFonts w:asciiTheme="minorHAnsi" w:hAnsiTheme="minorHAnsi" w:cs="Tahoma"/>
          <w:color w:val="000000" w:themeColor="text1"/>
          <w:sz w:val="20"/>
          <w:szCs w:val="20"/>
        </w:rPr>
      </w:pPr>
    </w:p>
    <w:p w14:paraId="39B1915C" w14:textId="452D6DA3" w:rsidR="00767B07" w:rsidRPr="00CF029D" w:rsidRDefault="00767B07" w:rsidP="00767B07">
      <w:pPr>
        <w:pStyle w:val="ListParagraph"/>
        <w:numPr>
          <w:ilvl w:val="0"/>
          <w:numId w:val="1"/>
        </w:numPr>
        <w:rPr>
          <w:rFonts w:asciiTheme="minorHAnsi" w:hAnsiTheme="minorHAnsi" w:cs="Tahoma"/>
          <w:b/>
          <w:color w:val="000000" w:themeColor="text1"/>
          <w:sz w:val="20"/>
          <w:szCs w:val="20"/>
        </w:rPr>
      </w:pPr>
      <w:r w:rsidRPr="00CF029D">
        <w:rPr>
          <w:rFonts w:asciiTheme="minorHAnsi" w:hAnsiTheme="minorHAnsi" w:cs="Tahoma"/>
          <w:b/>
          <w:color w:val="000000" w:themeColor="text1"/>
          <w:sz w:val="20"/>
          <w:szCs w:val="20"/>
        </w:rPr>
        <w:t xml:space="preserve">What if I have don’t have enough </w:t>
      </w:r>
      <w:r w:rsidR="005E66A4" w:rsidRPr="00CF029D">
        <w:rPr>
          <w:rFonts w:asciiTheme="minorHAnsi" w:hAnsiTheme="minorHAnsi" w:cs="Tahoma"/>
          <w:b/>
          <w:color w:val="000000" w:themeColor="text1"/>
          <w:sz w:val="20"/>
          <w:szCs w:val="20"/>
        </w:rPr>
        <w:t>SICK</w:t>
      </w:r>
      <w:r w:rsidRPr="00CF029D">
        <w:rPr>
          <w:rFonts w:asciiTheme="minorHAnsi" w:hAnsiTheme="minorHAnsi" w:cs="Tahoma"/>
          <w:b/>
          <w:color w:val="000000" w:themeColor="text1"/>
          <w:sz w:val="20"/>
          <w:szCs w:val="20"/>
        </w:rPr>
        <w:t xml:space="preserve"> time or no </w:t>
      </w:r>
      <w:r w:rsidR="005E66A4" w:rsidRPr="00CF029D">
        <w:rPr>
          <w:rFonts w:asciiTheme="minorHAnsi" w:hAnsiTheme="minorHAnsi" w:cs="Tahoma"/>
          <w:b/>
          <w:color w:val="000000" w:themeColor="text1"/>
          <w:sz w:val="20"/>
          <w:szCs w:val="20"/>
        </w:rPr>
        <w:t>SICK</w:t>
      </w:r>
      <w:r w:rsidRPr="00CF029D">
        <w:rPr>
          <w:rFonts w:asciiTheme="minorHAnsi" w:hAnsiTheme="minorHAnsi" w:cs="Tahoma"/>
          <w:b/>
          <w:color w:val="000000" w:themeColor="text1"/>
          <w:sz w:val="20"/>
          <w:szCs w:val="20"/>
        </w:rPr>
        <w:t xml:space="preserve"> time accrued-- can I take any paid leave after childbirth? </w:t>
      </w:r>
    </w:p>
    <w:p w14:paraId="6C2237AF" w14:textId="77777777" w:rsidR="00767B07" w:rsidRPr="00CF029D" w:rsidRDefault="00767B07" w:rsidP="00767B07">
      <w:pPr>
        <w:rPr>
          <w:rFonts w:asciiTheme="minorHAnsi" w:hAnsiTheme="minorHAnsi" w:cs="Tahoma"/>
          <w:color w:val="000000" w:themeColor="text1"/>
          <w:sz w:val="20"/>
          <w:szCs w:val="20"/>
        </w:rPr>
      </w:pPr>
    </w:p>
    <w:p w14:paraId="77BF166D" w14:textId="77777777" w:rsidR="00767B07" w:rsidRPr="00CF029D" w:rsidRDefault="00767B07" w:rsidP="00767B07">
      <w:pPr>
        <w:ind w:left="720"/>
        <w:rPr>
          <w:rFonts w:asciiTheme="minorHAnsi" w:hAnsiTheme="minorHAnsi" w:cs="Tahoma"/>
          <w:color w:val="000000" w:themeColor="text1"/>
          <w:sz w:val="20"/>
          <w:szCs w:val="20"/>
        </w:rPr>
      </w:pPr>
      <w:r w:rsidRPr="00CF029D">
        <w:rPr>
          <w:rFonts w:asciiTheme="minorHAnsi" w:hAnsiTheme="minorHAnsi" w:cs="Tahoma"/>
          <w:color w:val="000000" w:themeColor="text1"/>
          <w:sz w:val="20"/>
          <w:szCs w:val="20"/>
        </w:rPr>
        <w:t xml:space="preserve">UCP has provided two benefit plans designed to supplement your UC sick bank:  Short-term disability insurance and Paid Parental Time Off.  The short-term disability insurance is a tax-free benefit that pays 70% of your weekly salary, up to a maximum of $4,000/week, after you use all </w:t>
      </w:r>
      <w:r w:rsidR="00F76291" w:rsidRPr="00CF029D">
        <w:rPr>
          <w:rFonts w:asciiTheme="minorHAnsi" w:hAnsiTheme="minorHAnsi" w:cs="Tahoma"/>
          <w:color w:val="000000" w:themeColor="text1"/>
          <w:sz w:val="20"/>
          <w:szCs w:val="20"/>
        </w:rPr>
        <w:t xml:space="preserve">of </w:t>
      </w:r>
      <w:r w:rsidRPr="00CF029D">
        <w:rPr>
          <w:rFonts w:asciiTheme="minorHAnsi" w:hAnsiTheme="minorHAnsi" w:cs="Tahoma"/>
          <w:color w:val="000000" w:themeColor="text1"/>
          <w:sz w:val="20"/>
          <w:szCs w:val="20"/>
        </w:rPr>
        <w:t xml:space="preserve">your sick time.  Like sick time, STD covers </w:t>
      </w:r>
      <w:r w:rsidR="00F76291" w:rsidRPr="00CF029D">
        <w:rPr>
          <w:rFonts w:asciiTheme="minorHAnsi" w:hAnsiTheme="minorHAnsi" w:cs="Tahoma"/>
          <w:color w:val="000000" w:themeColor="text1"/>
          <w:sz w:val="20"/>
          <w:szCs w:val="20"/>
        </w:rPr>
        <w:t xml:space="preserve">the </w:t>
      </w:r>
      <w:r w:rsidRPr="00CF029D">
        <w:rPr>
          <w:rFonts w:asciiTheme="minorHAnsi" w:hAnsiTheme="minorHAnsi" w:cs="Tahoma"/>
          <w:color w:val="000000" w:themeColor="text1"/>
          <w:sz w:val="20"/>
          <w:szCs w:val="20"/>
        </w:rPr>
        <w:t>medical portion of your leave.  Please refer to UC Physicians Sick Pay and Short-term Disability Policy.</w:t>
      </w:r>
    </w:p>
    <w:p w14:paraId="78CC5C7D" w14:textId="77777777" w:rsidR="00767B07" w:rsidRPr="00CF029D" w:rsidRDefault="00767B07" w:rsidP="00767B07">
      <w:pPr>
        <w:ind w:left="720"/>
        <w:rPr>
          <w:rFonts w:asciiTheme="minorHAnsi" w:hAnsiTheme="minorHAnsi" w:cs="Tahoma"/>
          <w:color w:val="000000" w:themeColor="text1"/>
          <w:sz w:val="20"/>
          <w:szCs w:val="20"/>
        </w:rPr>
      </w:pPr>
    </w:p>
    <w:p w14:paraId="53052237" w14:textId="77777777" w:rsidR="00767B07" w:rsidRPr="00CF029D" w:rsidRDefault="00767B07" w:rsidP="00767B07">
      <w:pPr>
        <w:ind w:left="720"/>
        <w:rPr>
          <w:rFonts w:asciiTheme="minorHAnsi" w:hAnsiTheme="minorHAnsi" w:cs="Tahoma"/>
          <w:color w:val="000000" w:themeColor="text1"/>
          <w:sz w:val="20"/>
          <w:szCs w:val="20"/>
        </w:rPr>
      </w:pPr>
      <w:r w:rsidRPr="00CF029D">
        <w:rPr>
          <w:rFonts w:asciiTheme="minorHAnsi" w:hAnsiTheme="minorHAnsi" w:cs="Tahoma"/>
          <w:color w:val="000000" w:themeColor="text1"/>
          <w:sz w:val="20"/>
          <w:szCs w:val="20"/>
        </w:rPr>
        <w:t xml:space="preserve">The short-term disability benefit begins after 2 weeks of disability.  Employees with no sick time at all may use the PPTO benefit to stay in paid status during the first 2 weeks.  </w:t>
      </w:r>
    </w:p>
    <w:p w14:paraId="06FE8D19" w14:textId="77777777" w:rsidR="00767B07" w:rsidRPr="00CF029D" w:rsidRDefault="00767B07" w:rsidP="00767B07">
      <w:pPr>
        <w:ind w:left="720"/>
        <w:rPr>
          <w:rFonts w:asciiTheme="minorHAnsi" w:hAnsiTheme="minorHAnsi" w:cs="Tahoma"/>
          <w:color w:val="000000" w:themeColor="text1"/>
          <w:sz w:val="20"/>
          <w:szCs w:val="20"/>
        </w:rPr>
      </w:pPr>
    </w:p>
    <w:p w14:paraId="6E77A7E2" w14:textId="1C56DA15" w:rsidR="00767B07" w:rsidRPr="00CF029D" w:rsidRDefault="00767B07" w:rsidP="00767B07">
      <w:pPr>
        <w:ind w:left="720"/>
        <w:rPr>
          <w:rFonts w:asciiTheme="minorHAnsi" w:hAnsiTheme="minorHAnsi" w:cs="Tahoma"/>
          <w:color w:val="000000" w:themeColor="text1"/>
          <w:sz w:val="20"/>
          <w:szCs w:val="20"/>
        </w:rPr>
      </w:pPr>
      <w:r w:rsidRPr="00CF029D">
        <w:rPr>
          <w:rFonts w:asciiTheme="minorHAnsi" w:hAnsiTheme="minorHAnsi" w:cs="Tahoma"/>
          <w:color w:val="000000" w:themeColor="text1"/>
          <w:sz w:val="20"/>
          <w:szCs w:val="20"/>
        </w:rPr>
        <w:t xml:space="preserve">If an employee has no accrued sick time, they would be eligible to use short-term disability and PPTO. Once those benefits are exhausted, employees </w:t>
      </w:r>
      <w:proofErr w:type="gramStart"/>
      <w:r w:rsidRPr="00CF029D">
        <w:rPr>
          <w:rFonts w:asciiTheme="minorHAnsi" w:hAnsiTheme="minorHAnsi" w:cs="Tahoma"/>
          <w:color w:val="000000" w:themeColor="text1"/>
          <w:sz w:val="20"/>
          <w:szCs w:val="20"/>
        </w:rPr>
        <w:t>have  the</w:t>
      </w:r>
      <w:proofErr w:type="gramEnd"/>
      <w:r w:rsidRPr="00CF029D">
        <w:rPr>
          <w:rFonts w:asciiTheme="minorHAnsi" w:hAnsiTheme="minorHAnsi" w:cs="Tahoma"/>
          <w:color w:val="000000" w:themeColor="text1"/>
          <w:sz w:val="20"/>
          <w:szCs w:val="20"/>
        </w:rPr>
        <w:t xml:space="preserve"> option to use accrued vacation time or go unpaid. </w:t>
      </w:r>
      <w:r w:rsidR="00613121" w:rsidRPr="00CF029D">
        <w:rPr>
          <w:rFonts w:asciiTheme="minorHAnsi" w:hAnsiTheme="minorHAnsi" w:cs="Tahoma"/>
          <w:color w:val="000000" w:themeColor="text1"/>
          <w:sz w:val="20"/>
          <w:szCs w:val="20"/>
        </w:rPr>
        <w:br/>
      </w:r>
    </w:p>
    <w:p w14:paraId="7F7084F4" w14:textId="77777777" w:rsidR="00790809" w:rsidRPr="00CF029D" w:rsidRDefault="00790809" w:rsidP="00E40B52">
      <w:pPr>
        <w:rPr>
          <w:rFonts w:asciiTheme="minorHAnsi" w:hAnsiTheme="minorHAnsi" w:cs="Tahoma"/>
          <w:color w:val="000000" w:themeColor="text1"/>
          <w:sz w:val="20"/>
          <w:szCs w:val="20"/>
        </w:rPr>
      </w:pPr>
    </w:p>
    <w:p w14:paraId="1AA98E96" w14:textId="4AF91E70" w:rsidR="00E40B52" w:rsidRPr="00CF029D" w:rsidRDefault="00E40B52" w:rsidP="00792895">
      <w:pPr>
        <w:pStyle w:val="ListParagraph"/>
        <w:numPr>
          <w:ilvl w:val="0"/>
          <w:numId w:val="1"/>
        </w:numPr>
        <w:rPr>
          <w:rFonts w:asciiTheme="minorHAnsi" w:hAnsiTheme="minorHAnsi" w:cs="Tahoma"/>
          <w:color w:val="000000" w:themeColor="text1"/>
          <w:sz w:val="20"/>
          <w:szCs w:val="20"/>
        </w:rPr>
      </w:pPr>
      <w:r w:rsidRPr="00CF029D">
        <w:rPr>
          <w:rFonts w:asciiTheme="minorHAnsi" w:hAnsiTheme="minorHAnsi" w:cs="Tahoma"/>
          <w:b/>
          <w:color w:val="000000" w:themeColor="text1"/>
          <w:sz w:val="20"/>
          <w:szCs w:val="20"/>
        </w:rPr>
        <w:t>Do I have to enroll separately in the short-term disability</w:t>
      </w:r>
      <w:r w:rsidR="00440950" w:rsidRPr="00CF029D">
        <w:rPr>
          <w:rFonts w:asciiTheme="minorHAnsi" w:hAnsiTheme="minorHAnsi" w:cs="Tahoma"/>
          <w:b/>
          <w:color w:val="000000" w:themeColor="text1"/>
          <w:sz w:val="20"/>
          <w:szCs w:val="20"/>
        </w:rPr>
        <w:t xml:space="preserve"> (STD)</w:t>
      </w:r>
      <w:r w:rsidRPr="00CF029D">
        <w:rPr>
          <w:rFonts w:asciiTheme="minorHAnsi" w:hAnsiTheme="minorHAnsi" w:cs="Tahoma"/>
          <w:b/>
          <w:color w:val="000000" w:themeColor="text1"/>
          <w:sz w:val="20"/>
          <w:szCs w:val="20"/>
        </w:rPr>
        <w:t xml:space="preserve"> plan?  Are all faculty eligible?</w:t>
      </w:r>
      <w:r w:rsidR="00316E91" w:rsidRPr="00CF029D">
        <w:rPr>
          <w:rFonts w:asciiTheme="minorHAnsi" w:hAnsiTheme="minorHAnsi" w:cs="Tahoma"/>
          <w:b/>
          <w:color w:val="000000" w:themeColor="text1"/>
          <w:sz w:val="20"/>
          <w:szCs w:val="20"/>
        </w:rPr>
        <w:t xml:space="preserve"> </w:t>
      </w:r>
      <w:r w:rsidR="00613121" w:rsidRPr="00CF029D">
        <w:rPr>
          <w:rFonts w:asciiTheme="minorHAnsi" w:hAnsiTheme="minorHAnsi" w:cs="Tahoma"/>
          <w:color w:val="000000" w:themeColor="text1"/>
          <w:sz w:val="20"/>
          <w:szCs w:val="20"/>
        </w:rPr>
        <w:br/>
      </w:r>
      <w:r w:rsidR="00613121" w:rsidRPr="00CF029D">
        <w:rPr>
          <w:rFonts w:asciiTheme="minorHAnsi" w:hAnsiTheme="minorHAnsi" w:cs="Tahoma"/>
          <w:color w:val="000000" w:themeColor="text1"/>
          <w:sz w:val="20"/>
          <w:szCs w:val="20"/>
        </w:rPr>
        <w:br/>
      </w:r>
      <w:r w:rsidR="00792895" w:rsidRPr="00CF029D">
        <w:rPr>
          <w:rFonts w:asciiTheme="minorHAnsi" w:hAnsiTheme="minorHAnsi" w:cs="Tahoma"/>
          <w:color w:val="000000" w:themeColor="text1"/>
          <w:sz w:val="20"/>
          <w:szCs w:val="20"/>
        </w:rPr>
        <w:t>The UCP</w:t>
      </w:r>
      <w:r w:rsidR="00316E91" w:rsidRPr="00CF029D">
        <w:rPr>
          <w:rFonts w:asciiTheme="minorHAnsi" w:hAnsiTheme="minorHAnsi" w:cs="Tahoma"/>
          <w:color w:val="000000" w:themeColor="text1"/>
          <w:sz w:val="20"/>
          <w:szCs w:val="20"/>
        </w:rPr>
        <w:t xml:space="preserve"> STD </w:t>
      </w:r>
      <w:r w:rsidR="00792895" w:rsidRPr="00CF029D">
        <w:rPr>
          <w:rFonts w:asciiTheme="minorHAnsi" w:hAnsiTheme="minorHAnsi" w:cs="Tahoma"/>
          <w:color w:val="000000" w:themeColor="text1"/>
          <w:sz w:val="20"/>
          <w:szCs w:val="20"/>
        </w:rPr>
        <w:t>benefit is available to UCP clinical providers that work 15 or more hours each week on a regular schedule.  E</w:t>
      </w:r>
      <w:r w:rsidR="00316E91" w:rsidRPr="00CF029D">
        <w:rPr>
          <w:rFonts w:asciiTheme="minorHAnsi" w:hAnsiTheme="minorHAnsi" w:cs="Tahoma"/>
          <w:color w:val="000000" w:themeColor="text1"/>
          <w:sz w:val="20"/>
          <w:szCs w:val="20"/>
        </w:rPr>
        <w:t xml:space="preserve">nrollment is automatic and </w:t>
      </w:r>
      <w:r w:rsidR="00792895" w:rsidRPr="00CF029D">
        <w:rPr>
          <w:rFonts w:asciiTheme="minorHAnsi" w:hAnsiTheme="minorHAnsi" w:cs="Tahoma"/>
          <w:color w:val="000000" w:themeColor="text1"/>
          <w:sz w:val="20"/>
          <w:szCs w:val="20"/>
        </w:rPr>
        <w:t>managed by the COM HR team.</w:t>
      </w:r>
      <w:r w:rsidR="00613121" w:rsidRPr="00CF029D">
        <w:rPr>
          <w:rFonts w:asciiTheme="minorHAnsi" w:hAnsiTheme="minorHAnsi" w:cs="Tahoma"/>
          <w:color w:val="000000" w:themeColor="text1"/>
          <w:sz w:val="20"/>
          <w:szCs w:val="20"/>
        </w:rPr>
        <w:br/>
      </w:r>
    </w:p>
    <w:p w14:paraId="75CFD366" w14:textId="77777777" w:rsidR="00E40B52" w:rsidRPr="00CF029D" w:rsidRDefault="00E40B52" w:rsidP="00E40B52">
      <w:pPr>
        <w:rPr>
          <w:rFonts w:asciiTheme="minorHAnsi" w:hAnsiTheme="minorHAnsi" w:cs="Tahoma"/>
          <w:color w:val="000000" w:themeColor="text1"/>
          <w:sz w:val="20"/>
          <w:szCs w:val="20"/>
        </w:rPr>
      </w:pPr>
    </w:p>
    <w:p w14:paraId="40EDF820" w14:textId="5486E589" w:rsidR="00E40B52" w:rsidRPr="00CF029D" w:rsidRDefault="00E40B52" w:rsidP="00792895">
      <w:pPr>
        <w:pStyle w:val="ListParagraph"/>
        <w:numPr>
          <w:ilvl w:val="0"/>
          <w:numId w:val="1"/>
        </w:numPr>
        <w:rPr>
          <w:rFonts w:asciiTheme="minorHAnsi" w:hAnsiTheme="minorHAnsi" w:cs="Tahoma"/>
          <w:color w:val="000000" w:themeColor="text1"/>
          <w:sz w:val="20"/>
          <w:szCs w:val="20"/>
        </w:rPr>
      </w:pPr>
      <w:r w:rsidRPr="00CF029D">
        <w:rPr>
          <w:rFonts w:asciiTheme="minorHAnsi" w:hAnsiTheme="minorHAnsi" w:cs="Tahoma"/>
          <w:b/>
          <w:color w:val="000000" w:themeColor="text1"/>
          <w:sz w:val="20"/>
          <w:szCs w:val="20"/>
        </w:rPr>
        <w:t xml:space="preserve">Can I use short-term disability for any illness-related absence if I have no </w:t>
      </w:r>
      <w:r w:rsidR="005E66A4" w:rsidRPr="00CF029D">
        <w:rPr>
          <w:rFonts w:asciiTheme="minorHAnsi" w:hAnsiTheme="minorHAnsi" w:cs="Tahoma"/>
          <w:b/>
          <w:color w:val="000000" w:themeColor="text1"/>
          <w:sz w:val="20"/>
          <w:szCs w:val="20"/>
        </w:rPr>
        <w:t>SICK time</w:t>
      </w:r>
      <w:r w:rsidRPr="00CF029D">
        <w:rPr>
          <w:rFonts w:asciiTheme="minorHAnsi" w:hAnsiTheme="minorHAnsi" w:cs="Tahoma"/>
          <w:b/>
          <w:color w:val="000000" w:themeColor="text1"/>
          <w:sz w:val="20"/>
          <w:szCs w:val="20"/>
        </w:rPr>
        <w:t xml:space="preserve"> available?</w:t>
      </w:r>
      <w:r w:rsidR="00316E91" w:rsidRPr="00CF029D">
        <w:rPr>
          <w:rFonts w:asciiTheme="minorHAnsi" w:hAnsiTheme="minorHAnsi" w:cs="Tahoma"/>
          <w:b/>
          <w:color w:val="000000" w:themeColor="text1"/>
          <w:sz w:val="20"/>
          <w:szCs w:val="20"/>
        </w:rPr>
        <w:t xml:space="preserve"> </w:t>
      </w:r>
      <w:r w:rsidR="00613121" w:rsidRPr="00CF029D">
        <w:rPr>
          <w:rFonts w:asciiTheme="minorHAnsi" w:hAnsiTheme="minorHAnsi" w:cs="Tahoma"/>
          <w:color w:val="000000" w:themeColor="text1"/>
          <w:sz w:val="20"/>
          <w:szCs w:val="20"/>
        </w:rPr>
        <w:br/>
      </w:r>
      <w:r w:rsidR="00613121" w:rsidRPr="00CF029D">
        <w:rPr>
          <w:rFonts w:asciiTheme="minorHAnsi" w:hAnsiTheme="minorHAnsi" w:cs="Tahoma"/>
          <w:color w:val="000000" w:themeColor="text1"/>
          <w:sz w:val="20"/>
          <w:szCs w:val="20"/>
        </w:rPr>
        <w:br/>
      </w:r>
      <w:r w:rsidR="00316E91" w:rsidRPr="00CF029D">
        <w:rPr>
          <w:rFonts w:asciiTheme="minorHAnsi" w:hAnsiTheme="minorHAnsi" w:cs="Tahoma"/>
          <w:color w:val="000000" w:themeColor="text1"/>
          <w:sz w:val="20"/>
          <w:szCs w:val="20"/>
        </w:rPr>
        <w:t xml:space="preserve">Yes, short-term disability can be used for any illness/injury/disability that lasts longer than 2 weeks. All UC sick time must be exhausted before the STD benefit will begin payment. </w:t>
      </w:r>
      <w:r w:rsidR="00613121" w:rsidRPr="00CF029D">
        <w:rPr>
          <w:rFonts w:asciiTheme="minorHAnsi" w:hAnsiTheme="minorHAnsi" w:cs="Tahoma"/>
          <w:color w:val="000000" w:themeColor="text1"/>
          <w:sz w:val="20"/>
          <w:szCs w:val="20"/>
        </w:rPr>
        <w:br/>
      </w:r>
    </w:p>
    <w:p w14:paraId="0454B813" w14:textId="77777777" w:rsidR="00E40B52" w:rsidRPr="00CF029D" w:rsidRDefault="00E40B52" w:rsidP="00E40B52">
      <w:pPr>
        <w:rPr>
          <w:rFonts w:asciiTheme="minorHAnsi" w:hAnsiTheme="minorHAnsi" w:cs="Tahoma"/>
          <w:color w:val="000000" w:themeColor="text1"/>
          <w:sz w:val="20"/>
          <w:szCs w:val="20"/>
        </w:rPr>
      </w:pPr>
    </w:p>
    <w:p w14:paraId="41265937" w14:textId="5E7DA464" w:rsidR="00E40B52" w:rsidRPr="00CF029D" w:rsidRDefault="00E40B52" w:rsidP="00792895">
      <w:pPr>
        <w:pStyle w:val="ListParagraph"/>
        <w:numPr>
          <w:ilvl w:val="0"/>
          <w:numId w:val="1"/>
        </w:numPr>
        <w:rPr>
          <w:rFonts w:asciiTheme="minorHAnsi" w:hAnsiTheme="minorHAnsi" w:cs="Tahoma"/>
          <w:color w:val="000000" w:themeColor="text1"/>
          <w:sz w:val="20"/>
          <w:szCs w:val="20"/>
        </w:rPr>
      </w:pPr>
      <w:r w:rsidRPr="00CF029D">
        <w:rPr>
          <w:rFonts w:asciiTheme="minorHAnsi" w:hAnsiTheme="minorHAnsi" w:cs="Tahoma"/>
          <w:b/>
          <w:color w:val="000000" w:themeColor="text1"/>
          <w:sz w:val="20"/>
          <w:szCs w:val="20"/>
        </w:rPr>
        <w:t xml:space="preserve">Can I use short-term disability for parental leave and “save” my </w:t>
      </w:r>
      <w:r w:rsidR="005E66A4" w:rsidRPr="00CF029D">
        <w:rPr>
          <w:rFonts w:asciiTheme="minorHAnsi" w:hAnsiTheme="minorHAnsi" w:cs="Tahoma"/>
          <w:b/>
          <w:color w:val="000000" w:themeColor="text1"/>
          <w:sz w:val="20"/>
          <w:szCs w:val="20"/>
        </w:rPr>
        <w:t>SICK</w:t>
      </w:r>
      <w:r w:rsidRPr="00CF029D">
        <w:rPr>
          <w:rFonts w:asciiTheme="minorHAnsi" w:hAnsiTheme="minorHAnsi" w:cs="Tahoma"/>
          <w:b/>
          <w:color w:val="000000" w:themeColor="text1"/>
          <w:sz w:val="20"/>
          <w:szCs w:val="20"/>
        </w:rPr>
        <w:t xml:space="preserve"> days?</w:t>
      </w:r>
      <w:r w:rsidR="00316E91" w:rsidRPr="00CF029D">
        <w:rPr>
          <w:rFonts w:asciiTheme="minorHAnsi" w:hAnsiTheme="minorHAnsi" w:cs="Tahoma"/>
          <w:color w:val="000000" w:themeColor="text1"/>
          <w:sz w:val="20"/>
          <w:szCs w:val="20"/>
        </w:rPr>
        <w:t xml:space="preserve"> </w:t>
      </w:r>
      <w:r w:rsidR="00613121" w:rsidRPr="00CF029D">
        <w:rPr>
          <w:rFonts w:asciiTheme="minorHAnsi" w:hAnsiTheme="minorHAnsi" w:cs="Tahoma"/>
          <w:color w:val="000000" w:themeColor="text1"/>
          <w:sz w:val="20"/>
          <w:szCs w:val="20"/>
        </w:rPr>
        <w:br/>
      </w:r>
      <w:r w:rsidR="00613121" w:rsidRPr="00CF029D">
        <w:rPr>
          <w:rFonts w:asciiTheme="minorHAnsi" w:hAnsiTheme="minorHAnsi" w:cs="Tahoma"/>
          <w:color w:val="000000" w:themeColor="text1"/>
          <w:sz w:val="20"/>
          <w:szCs w:val="20"/>
        </w:rPr>
        <w:br/>
      </w:r>
      <w:r w:rsidR="00316E91" w:rsidRPr="00CF029D">
        <w:rPr>
          <w:rFonts w:asciiTheme="minorHAnsi" w:hAnsiTheme="minorHAnsi" w:cs="Tahoma"/>
          <w:color w:val="000000" w:themeColor="text1"/>
          <w:sz w:val="20"/>
          <w:szCs w:val="20"/>
        </w:rPr>
        <w:t>No,</w:t>
      </w:r>
      <w:r w:rsidR="00792895" w:rsidRPr="00CF029D">
        <w:rPr>
          <w:rFonts w:asciiTheme="minorHAnsi" w:hAnsiTheme="minorHAnsi" w:cs="Tahoma"/>
          <w:color w:val="000000" w:themeColor="text1"/>
          <w:sz w:val="20"/>
          <w:szCs w:val="20"/>
        </w:rPr>
        <w:t xml:space="preserve"> the UCP STD benefit is designed to supplement the UC sick bank and will only pay a benefit once an employee’s</w:t>
      </w:r>
      <w:r w:rsidR="00316E91" w:rsidRPr="00CF029D">
        <w:rPr>
          <w:rFonts w:asciiTheme="minorHAnsi" w:hAnsiTheme="minorHAnsi" w:cs="Tahoma"/>
          <w:color w:val="000000" w:themeColor="text1"/>
          <w:sz w:val="20"/>
          <w:szCs w:val="20"/>
        </w:rPr>
        <w:t xml:space="preserve"> sick time is exhausted for the remainder of the medical leave. </w:t>
      </w:r>
      <w:r w:rsidR="005B5801" w:rsidRPr="00CF029D">
        <w:rPr>
          <w:rFonts w:asciiTheme="minorHAnsi" w:hAnsiTheme="minorHAnsi" w:cs="Tahoma"/>
          <w:color w:val="000000" w:themeColor="text1"/>
          <w:sz w:val="20"/>
          <w:szCs w:val="20"/>
        </w:rPr>
        <w:br/>
      </w:r>
    </w:p>
    <w:p w14:paraId="7739622D" w14:textId="77777777" w:rsidR="005B5801" w:rsidRPr="00CF029D" w:rsidRDefault="005B5801" w:rsidP="005B5801">
      <w:pPr>
        <w:pStyle w:val="ListParagraph"/>
        <w:rPr>
          <w:rFonts w:asciiTheme="minorHAnsi" w:hAnsiTheme="minorHAnsi" w:cs="Tahoma"/>
          <w:color w:val="000000" w:themeColor="text1"/>
          <w:sz w:val="20"/>
          <w:szCs w:val="20"/>
        </w:rPr>
      </w:pPr>
    </w:p>
    <w:p w14:paraId="6F785853" w14:textId="1F6EDBC7" w:rsidR="005B5801" w:rsidRPr="00CF029D" w:rsidRDefault="005B5801" w:rsidP="005B5801">
      <w:pPr>
        <w:pStyle w:val="ListParagraph"/>
        <w:numPr>
          <w:ilvl w:val="0"/>
          <w:numId w:val="1"/>
        </w:numPr>
        <w:rPr>
          <w:rFonts w:asciiTheme="minorHAnsi" w:hAnsiTheme="minorHAnsi" w:cs="Tahoma"/>
          <w:b/>
          <w:color w:val="000000" w:themeColor="text1"/>
          <w:sz w:val="20"/>
          <w:szCs w:val="20"/>
        </w:rPr>
      </w:pPr>
      <w:r w:rsidRPr="00CF029D">
        <w:rPr>
          <w:rFonts w:asciiTheme="minorHAnsi" w:hAnsiTheme="minorHAnsi" w:cs="Tahoma"/>
          <w:b/>
          <w:color w:val="000000" w:themeColor="text1"/>
          <w:sz w:val="20"/>
          <w:szCs w:val="20"/>
        </w:rPr>
        <w:t xml:space="preserve">How does STD pay and PPTO pay differ from </w:t>
      </w:r>
      <w:r w:rsidR="0003667A" w:rsidRPr="00CF029D">
        <w:rPr>
          <w:rFonts w:asciiTheme="minorHAnsi" w:hAnsiTheme="minorHAnsi" w:cs="Tahoma"/>
          <w:b/>
          <w:color w:val="000000" w:themeColor="text1"/>
          <w:sz w:val="20"/>
          <w:szCs w:val="20"/>
        </w:rPr>
        <w:t>SICK</w:t>
      </w:r>
      <w:r w:rsidRPr="00CF029D">
        <w:rPr>
          <w:rFonts w:asciiTheme="minorHAnsi" w:hAnsiTheme="minorHAnsi" w:cs="Tahoma"/>
          <w:b/>
          <w:color w:val="000000" w:themeColor="text1"/>
          <w:sz w:val="20"/>
          <w:szCs w:val="20"/>
        </w:rPr>
        <w:t xml:space="preserve"> and </w:t>
      </w:r>
      <w:r w:rsidR="0003667A" w:rsidRPr="00CF029D">
        <w:rPr>
          <w:rFonts w:asciiTheme="minorHAnsi" w:hAnsiTheme="minorHAnsi" w:cs="Tahoma"/>
          <w:b/>
          <w:color w:val="000000" w:themeColor="text1"/>
          <w:sz w:val="20"/>
          <w:szCs w:val="20"/>
        </w:rPr>
        <w:t>VACATION</w:t>
      </w:r>
      <w:r w:rsidRPr="00CF029D">
        <w:rPr>
          <w:rFonts w:asciiTheme="minorHAnsi" w:hAnsiTheme="minorHAnsi" w:cs="Tahoma"/>
          <w:b/>
          <w:color w:val="000000" w:themeColor="text1"/>
          <w:sz w:val="20"/>
          <w:szCs w:val="20"/>
        </w:rPr>
        <w:t xml:space="preserve"> pay? </w:t>
      </w:r>
      <w:r w:rsidRPr="00CF029D">
        <w:rPr>
          <w:rFonts w:asciiTheme="minorHAnsi" w:hAnsiTheme="minorHAnsi" w:cs="Tahoma"/>
          <w:b/>
          <w:color w:val="000000" w:themeColor="text1"/>
          <w:sz w:val="20"/>
          <w:szCs w:val="20"/>
        </w:rPr>
        <w:br/>
      </w:r>
    </w:p>
    <w:p w14:paraId="76E14B48" w14:textId="0F46BF86" w:rsidR="005B5801" w:rsidRPr="00CF029D" w:rsidRDefault="005B5801" w:rsidP="005B5801">
      <w:pPr>
        <w:ind w:left="720"/>
        <w:rPr>
          <w:rFonts w:asciiTheme="minorHAnsi" w:hAnsiTheme="minorHAnsi" w:cs="Tahoma"/>
          <w:color w:val="000000" w:themeColor="text1"/>
          <w:sz w:val="20"/>
          <w:szCs w:val="20"/>
        </w:rPr>
      </w:pPr>
      <w:r w:rsidRPr="00CF029D">
        <w:rPr>
          <w:rFonts w:asciiTheme="minorHAnsi" w:hAnsiTheme="minorHAnsi" w:cs="Tahoma"/>
          <w:color w:val="000000" w:themeColor="text1"/>
          <w:sz w:val="20"/>
          <w:szCs w:val="20"/>
        </w:rPr>
        <w:t xml:space="preserve">The </w:t>
      </w:r>
      <w:r w:rsidR="0003667A" w:rsidRPr="00CF029D">
        <w:rPr>
          <w:rFonts w:asciiTheme="minorHAnsi" w:hAnsiTheme="minorHAnsi" w:cs="Tahoma"/>
          <w:color w:val="000000" w:themeColor="text1"/>
          <w:sz w:val="20"/>
          <w:szCs w:val="20"/>
        </w:rPr>
        <w:t>VACATION, SICK</w:t>
      </w:r>
      <w:r w:rsidRPr="00CF029D">
        <w:rPr>
          <w:rFonts w:asciiTheme="minorHAnsi" w:hAnsiTheme="minorHAnsi" w:cs="Tahoma"/>
          <w:color w:val="000000" w:themeColor="text1"/>
          <w:sz w:val="20"/>
          <w:szCs w:val="20"/>
        </w:rPr>
        <w:t xml:space="preserve"> and PPTO banks are paid through UC and UCP payroll, according to the regular monthly payroll schedule.  The UC sick and vacation banks replace 100% of your base pay until the banks are exhausted.  For clinical providers who receive variable/incentive pay, UCP will calculate the sick pay rate based on a formula.  Please refer to UC Physicians Sick Pay and Short-term Disability Policy.  The PPTO pay is calculated the same as UCP sick pay.</w:t>
      </w:r>
    </w:p>
    <w:p w14:paraId="3C11EEFC" w14:textId="77777777" w:rsidR="005B5801" w:rsidRPr="00CF029D" w:rsidRDefault="005B5801" w:rsidP="005B5801">
      <w:pPr>
        <w:ind w:left="360" w:firstLine="360"/>
        <w:rPr>
          <w:rFonts w:asciiTheme="minorHAnsi" w:hAnsiTheme="minorHAnsi" w:cs="Tahoma"/>
          <w:color w:val="000000" w:themeColor="text1"/>
          <w:sz w:val="20"/>
          <w:szCs w:val="20"/>
        </w:rPr>
      </w:pPr>
    </w:p>
    <w:p w14:paraId="77BC1876" w14:textId="77777777" w:rsidR="00617483" w:rsidRPr="00CF029D" w:rsidRDefault="00617483" w:rsidP="00617483">
      <w:pPr>
        <w:ind w:left="720"/>
        <w:rPr>
          <w:rFonts w:asciiTheme="minorHAnsi" w:hAnsiTheme="minorHAnsi" w:cs="Tahoma"/>
          <w:color w:val="000000" w:themeColor="text1"/>
          <w:sz w:val="20"/>
          <w:szCs w:val="20"/>
        </w:rPr>
      </w:pPr>
    </w:p>
    <w:p w14:paraId="06036CEB" w14:textId="77777777" w:rsidR="00617483" w:rsidRPr="00CF029D" w:rsidRDefault="00617483" w:rsidP="00617483">
      <w:pPr>
        <w:pStyle w:val="ListParagraph"/>
        <w:numPr>
          <w:ilvl w:val="0"/>
          <w:numId w:val="1"/>
        </w:numPr>
        <w:rPr>
          <w:rFonts w:asciiTheme="minorHAnsi" w:hAnsiTheme="minorHAnsi" w:cs="Tahoma"/>
          <w:b/>
          <w:color w:val="000000" w:themeColor="text1"/>
          <w:sz w:val="20"/>
          <w:szCs w:val="20"/>
        </w:rPr>
      </w:pPr>
      <w:r w:rsidRPr="00CF029D">
        <w:rPr>
          <w:rFonts w:asciiTheme="minorHAnsi" w:hAnsiTheme="minorHAnsi" w:cs="Tahoma"/>
          <w:b/>
          <w:color w:val="000000" w:themeColor="text1"/>
          <w:sz w:val="20"/>
          <w:szCs w:val="20"/>
        </w:rPr>
        <w:t xml:space="preserve"> How is the STD benefit calculated?</w:t>
      </w:r>
      <w:r w:rsidRPr="00CF029D">
        <w:rPr>
          <w:rFonts w:asciiTheme="minorHAnsi" w:hAnsiTheme="minorHAnsi" w:cs="Tahoma"/>
          <w:b/>
          <w:color w:val="000000" w:themeColor="text1"/>
          <w:sz w:val="20"/>
          <w:szCs w:val="20"/>
        </w:rPr>
        <w:br/>
      </w:r>
    </w:p>
    <w:p w14:paraId="4C762533" w14:textId="77777777" w:rsidR="00617483" w:rsidRPr="00CF029D" w:rsidRDefault="00617483" w:rsidP="00617483">
      <w:pPr>
        <w:pStyle w:val="ListParagraph"/>
        <w:rPr>
          <w:rFonts w:asciiTheme="minorHAnsi" w:hAnsiTheme="minorHAnsi" w:cs="Tahoma"/>
          <w:color w:val="000000" w:themeColor="text1"/>
          <w:sz w:val="20"/>
          <w:szCs w:val="20"/>
        </w:rPr>
      </w:pPr>
      <w:r w:rsidRPr="00CF029D">
        <w:rPr>
          <w:rFonts w:asciiTheme="minorHAnsi" w:hAnsiTheme="minorHAnsi" w:cs="Tahoma"/>
          <w:color w:val="000000" w:themeColor="text1"/>
          <w:sz w:val="20"/>
          <w:szCs w:val="20"/>
        </w:rPr>
        <w:t>For most clinical departments, the STD benefit is calculated as 70% of your total pay, including UC base, UCP base and variable, and VA pay, up to a maximum of $4,000/week.  This equates to covering 70% of the first $300,000 in annual salary.  In addition, the STD benefit is not taxable.</w:t>
      </w:r>
    </w:p>
    <w:p w14:paraId="6B7DE759" w14:textId="77777777" w:rsidR="00617483" w:rsidRPr="00CF029D" w:rsidRDefault="00617483" w:rsidP="00617483">
      <w:pPr>
        <w:pStyle w:val="ListParagraph"/>
        <w:rPr>
          <w:rFonts w:asciiTheme="minorHAnsi" w:hAnsiTheme="minorHAnsi" w:cs="Tahoma"/>
          <w:color w:val="000000" w:themeColor="text1"/>
          <w:sz w:val="20"/>
          <w:szCs w:val="20"/>
        </w:rPr>
      </w:pPr>
    </w:p>
    <w:p w14:paraId="582128A8" w14:textId="282E4190" w:rsidR="00617483" w:rsidRPr="00CF029D" w:rsidRDefault="00617483" w:rsidP="00617483">
      <w:pPr>
        <w:pStyle w:val="ListParagraph"/>
        <w:rPr>
          <w:rFonts w:asciiTheme="minorHAnsi" w:hAnsiTheme="minorHAnsi" w:cs="Tahoma"/>
          <w:color w:val="000000" w:themeColor="text1"/>
          <w:sz w:val="20"/>
          <w:szCs w:val="20"/>
        </w:rPr>
      </w:pPr>
      <w:r w:rsidRPr="00CF029D">
        <w:rPr>
          <w:rFonts w:asciiTheme="minorHAnsi" w:hAnsiTheme="minorHAnsi" w:cs="Tahoma"/>
          <w:color w:val="000000" w:themeColor="text1"/>
          <w:sz w:val="20"/>
          <w:szCs w:val="20"/>
        </w:rPr>
        <w:t xml:space="preserve">For Internal Medicine </w:t>
      </w:r>
      <w:r w:rsidR="00FD2180" w:rsidRPr="00CF029D">
        <w:rPr>
          <w:rFonts w:asciiTheme="minorHAnsi" w:hAnsiTheme="minorHAnsi" w:cs="Tahoma"/>
          <w:color w:val="000000" w:themeColor="text1"/>
          <w:sz w:val="20"/>
          <w:szCs w:val="20"/>
        </w:rPr>
        <w:t xml:space="preserve">and Primary Care Network </w:t>
      </w:r>
      <w:r w:rsidRPr="00CF029D">
        <w:rPr>
          <w:rFonts w:asciiTheme="minorHAnsi" w:hAnsiTheme="minorHAnsi" w:cs="Tahoma"/>
          <w:color w:val="000000" w:themeColor="text1"/>
          <w:sz w:val="20"/>
          <w:szCs w:val="20"/>
        </w:rPr>
        <w:t xml:space="preserve">providers, the STD benefit is calculated as 70% of your UCP base </w:t>
      </w:r>
      <w:r w:rsidR="00FD2180" w:rsidRPr="00CF029D">
        <w:rPr>
          <w:rFonts w:asciiTheme="minorHAnsi" w:hAnsiTheme="minorHAnsi" w:cs="Tahoma"/>
          <w:color w:val="000000" w:themeColor="text1"/>
          <w:sz w:val="20"/>
          <w:szCs w:val="20"/>
        </w:rPr>
        <w:t>and variable pay (does not include UC pay).</w:t>
      </w:r>
      <w:r w:rsidR="00FD2180" w:rsidRPr="00CF029D">
        <w:rPr>
          <w:rFonts w:asciiTheme="minorHAnsi" w:hAnsiTheme="minorHAnsi" w:cs="Tahoma"/>
          <w:color w:val="000000" w:themeColor="text1"/>
          <w:sz w:val="20"/>
          <w:szCs w:val="20"/>
        </w:rPr>
        <w:br/>
      </w:r>
    </w:p>
    <w:p w14:paraId="0B21A175" w14:textId="77777777" w:rsidR="008E70F1" w:rsidRPr="00CF029D" w:rsidRDefault="008E70F1" w:rsidP="00792895">
      <w:pPr>
        <w:tabs>
          <w:tab w:val="left" w:pos="2676"/>
        </w:tabs>
        <w:rPr>
          <w:rFonts w:asciiTheme="minorHAnsi" w:hAnsiTheme="minorHAnsi" w:cs="Tahoma"/>
          <w:color w:val="000000" w:themeColor="text1"/>
          <w:sz w:val="20"/>
          <w:szCs w:val="20"/>
        </w:rPr>
      </w:pPr>
    </w:p>
    <w:p w14:paraId="243BB29D" w14:textId="598E8812" w:rsidR="008E70F1" w:rsidRPr="00CF029D" w:rsidRDefault="008E70F1" w:rsidP="008E70F1">
      <w:pPr>
        <w:pStyle w:val="ListParagraph"/>
        <w:numPr>
          <w:ilvl w:val="0"/>
          <w:numId w:val="1"/>
        </w:numPr>
        <w:rPr>
          <w:rFonts w:asciiTheme="minorHAnsi" w:hAnsiTheme="minorHAnsi" w:cs="Tahoma"/>
          <w:color w:val="000000" w:themeColor="text1"/>
          <w:sz w:val="20"/>
          <w:szCs w:val="20"/>
        </w:rPr>
      </w:pPr>
      <w:r w:rsidRPr="00CF029D">
        <w:rPr>
          <w:rFonts w:asciiTheme="minorHAnsi" w:hAnsiTheme="minorHAnsi" w:cs="Tahoma"/>
          <w:b/>
          <w:color w:val="000000" w:themeColor="text1"/>
          <w:sz w:val="20"/>
          <w:szCs w:val="20"/>
        </w:rPr>
        <w:t xml:space="preserve">Does PPTO have to be used immediately after birth/adoption? </w:t>
      </w:r>
      <w:r w:rsidR="00613121" w:rsidRPr="00CF029D">
        <w:rPr>
          <w:rFonts w:asciiTheme="minorHAnsi" w:hAnsiTheme="minorHAnsi" w:cs="Tahoma"/>
          <w:color w:val="000000" w:themeColor="text1"/>
          <w:sz w:val="20"/>
          <w:szCs w:val="20"/>
        </w:rPr>
        <w:br/>
      </w:r>
      <w:r w:rsidR="00613121" w:rsidRPr="00CF029D">
        <w:rPr>
          <w:rFonts w:asciiTheme="minorHAnsi" w:hAnsiTheme="minorHAnsi" w:cs="Tahoma"/>
          <w:color w:val="000000" w:themeColor="text1"/>
          <w:sz w:val="20"/>
          <w:szCs w:val="20"/>
        </w:rPr>
        <w:br/>
      </w:r>
      <w:r w:rsidRPr="00CF029D">
        <w:rPr>
          <w:rFonts w:asciiTheme="minorHAnsi" w:hAnsiTheme="minorHAnsi" w:cs="Tahoma"/>
          <w:color w:val="000000" w:themeColor="text1"/>
          <w:sz w:val="20"/>
          <w:szCs w:val="20"/>
        </w:rPr>
        <w:t>PPTO must be used within the first 12 weeks following birth/adoption, but does not have to be used immediately after birth/adoption.  For parents taking more than 2 weeks off following birth/ado</w:t>
      </w:r>
      <w:r w:rsidR="003D7902" w:rsidRPr="00CF029D">
        <w:rPr>
          <w:rFonts w:asciiTheme="minorHAnsi" w:hAnsiTheme="minorHAnsi" w:cs="Tahoma"/>
          <w:color w:val="000000" w:themeColor="text1"/>
          <w:sz w:val="20"/>
          <w:szCs w:val="20"/>
        </w:rPr>
        <w:t>p</w:t>
      </w:r>
      <w:r w:rsidRPr="00CF029D">
        <w:rPr>
          <w:rFonts w:asciiTheme="minorHAnsi" w:hAnsiTheme="minorHAnsi" w:cs="Tahoma"/>
          <w:color w:val="000000" w:themeColor="text1"/>
          <w:sz w:val="20"/>
          <w:szCs w:val="20"/>
        </w:rPr>
        <w:t>tion, work with your COM HR Consultant to determine the most advantageous time to use your PPTO hours, in conjunction with other banks.  For parents taking only 2 weeks off, approval for the time off must be obtained from department leadership, using the PPTO request form.</w:t>
      </w:r>
      <w:r w:rsidR="00613121" w:rsidRPr="00CF029D">
        <w:rPr>
          <w:rFonts w:asciiTheme="minorHAnsi" w:hAnsiTheme="minorHAnsi" w:cs="Tahoma"/>
          <w:color w:val="000000" w:themeColor="text1"/>
          <w:sz w:val="20"/>
          <w:szCs w:val="20"/>
        </w:rPr>
        <w:br/>
      </w:r>
    </w:p>
    <w:p w14:paraId="213FF1DA" w14:textId="77777777" w:rsidR="008E70F1" w:rsidRPr="00CF029D" w:rsidRDefault="00316E91" w:rsidP="00792895">
      <w:pPr>
        <w:tabs>
          <w:tab w:val="left" w:pos="2676"/>
        </w:tabs>
        <w:rPr>
          <w:rFonts w:asciiTheme="minorHAnsi" w:hAnsiTheme="minorHAnsi" w:cs="Tahoma"/>
          <w:color w:val="000000" w:themeColor="text1"/>
          <w:sz w:val="20"/>
          <w:szCs w:val="20"/>
        </w:rPr>
      </w:pPr>
      <w:r w:rsidRPr="00CF029D">
        <w:rPr>
          <w:rFonts w:asciiTheme="minorHAnsi" w:hAnsiTheme="minorHAnsi" w:cs="Tahoma"/>
          <w:color w:val="000000" w:themeColor="text1"/>
          <w:sz w:val="20"/>
          <w:szCs w:val="20"/>
        </w:rPr>
        <w:t xml:space="preserve"> </w:t>
      </w:r>
    </w:p>
    <w:p w14:paraId="2D2DF03E" w14:textId="66C3B50E" w:rsidR="008E70F1" w:rsidRPr="00CF029D" w:rsidRDefault="008E70F1" w:rsidP="008E70F1">
      <w:pPr>
        <w:pStyle w:val="ListParagraph"/>
        <w:numPr>
          <w:ilvl w:val="0"/>
          <w:numId w:val="1"/>
        </w:numPr>
        <w:rPr>
          <w:rFonts w:asciiTheme="minorHAnsi" w:hAnsiTheme="minorHAnsi" w:cs="Tahoma"/>
          <w:color w:val="000000" w:themeColor="text1"/>
          <w:sz w:val="20"/>
          <w:szCs w:val="20"/>
        </w:rPr>
      </w:pPr>
      <w:r w:rsidRPr="00CF029D">
        <w:rPr>
          <w:rFonts w:asciiTheme="minorHAnsi" w:hAnsiTheme="minorHAnsi" w:cs="Tahoma"/>
          <w:b/>
          <w:color w:val="000000" w:themeColor="text1"/>
          <w:sz w:val="20"/>
          <w:szCs w:val="20"/>
        </w:rPr>
        <w:t xml:space="preserve">Can I use PPTO intermittently, or do I have to use it continuously? </w:t>
      </w:r>
      <w:r w:rsidR="00613121" w:rsidRPr="00CF029D">
        <w:rPr>
          <w:rFonts w:asciiTheme="minorHAnsi" w:hAnsiTheme="minorHAnsi" w:cs="Tahoma"/>
          <w:color w:val="000000" w:themeColor="text1"/>
          <w:sz w:val="20"/>
          <w:szCs w:val="20"/>
        </w:rPr>
        <w:br/>
      </w:r>
      <w:r w:rsidR="00613121" w:rsidRPr="00CF029D">
        <w:rPr>
          <w:rFonts w:asciiTheme="minorHAnsi" w:hAnsiTheme="minorHAnsi" w:cs="Tahoma"/>
          <w:color w:val="000000" w:themeColor="text1"/>
          <w:sz w:val="20"/>
          <w:szCs w:val="20"/>
        </w:rPr>
        <w:br/>
      </w:r>
      <w:r w:rsidRPr="00CF029D">
        <w:rPr>
          <w:rFonts w:asciiTheme="minorHAnsi" w:hAnsiTheme="minorHAnsi" w:cs="Tahoma"/>
          <w:color w:val="000000" w:themeColor="text1"/>
          <w:sz w:val="20"/>
          <w:szCs w:val="20"/>
        </w:rPr>
        <w:t xml:space="preserve">PPTO must be used continuously within the first 12 weeks following a birth or adoption. </w:t>
      </w:r>
      <w:r w:rsidR="00613121" w:rsidRPr="00CF029D">
        <w:rPr>
          <w:rFonts w:asciiTheme="minorHAnsi" w:hAnsiTheme="minorHAnsi" w:cs="Tahoma"/>
          <w:color w:val="000000" w:themeColor="text1"/>
          <w:sz w:val="20"/>
          <w:szCs w:val="20"/>
        </w:rPr>
        <w:br/>
      </w:r>
    </w:p>
    <w:p w14:paraId="56664F44" w14:textId="77777777" w:rsidR="008E70F1" w:rsidRPr="00CF029D" w:rsidRDefault="008E70F1" w:rsidP="008E70F1">
      <w:pPr>
        <w:rPr>
          <w:rFonts w:asciiTheme="minorHAnsi" w:hAnsiTheme="minorHAnsi" w:cs="Tahoma"/>
          <w:color w:val="000000" w:themeColor="text1"/>
          <w:sz w:val="20"/>
          <w:szCs w:val="20"/>
        </w:rPr>
      </w:pPr>
    </w:p>
    <w:p w14:paraId="2DFBCE41" w14:textId="54EB3CFD" w:rsidR="008E70F1" w:rsidRPr="00CF029D" w:rsidRDefault="008E70F1" w:rsidP="008E70F1">
      <w:pPr>
        <w:pStyle w:val="ListParagraph"/>
        <w:numPr>
          <w:ilvl w:val="0"/>
          <w:numId w:val="1"/>
        </w:numPr>
        <w:rPr>
          <w:rFonts w:asciiTheme="minorHAnsi" w:hAnsiTheme="minorHAnsi" w:cs="Tahoma"/>
          <w:color w:val="000000" w:themeColor="text1"/>
          <w:sz w:val="20"/>
          <w:szCs w:val="20"/>
        </w:rPr>
      </w:pPr>
      <w:r w:rsidRPr="00CF029D">
        <w:rPr>
          <w:rFonts w:asciiTheme="minorHAnsi" w:hAnsiTheme="minorHAnsi" w:cs="Tahoma"/>
          <w:b/>
          <w:color w:val="000000" w:themeColor="text1"/>
          <w:sz w:val="20"/>
          <w:szCs w:val="20"/>
        </w:rPr>
        <w:t>May I use PPTO for more than one child during my UC career?</w:t>
      </w:r>
      <w:r w:rsidRPr="00CF029D">
        <w:rPr>
          <w:rFonts w:asciiTheme="minorHAnsi" w:hAnsiTheme="minorHAnsi" w:cs="Tahoma"/>
          <w:color w:val="000000" w:themeColor="text1"/>
          <w:sz w:val="20"/>
          <w:szCs w:val="20"/>
        </w:rPr>
        <w:t xml:space="preserve">  </w:t>
      </w:r>
      <w:r w:rsidR="00613121" w:rsidRPr="00CF029D">
        <w:rPr>
          <w:rFonts w:asciiTheme="minorHAnsi" w:hAnsiTheme="minorHAnsi" w:cs="Tahoma"/>
          <w:color w:val="000000" w:themeColor="text1"/>
          <w:sz w:val="20"/>
          <w:szCs w:val="20"/>
        </w:rPr>
        <w:br/>
      </w:r>
      <w:r w:rsidR="00613121" w:rsidRPr="00CF029D">
        <w:rPr>
          <w:rFonts w:asciiTheme="minorHAnsi" w:hAnsiTheme="minorHAnsi" w:cs="Tahoma"/>
          <w:color w:val="000000" w:themeColor="text1"/>
          <w:sz w:val="20"/>
          <w:szCs w:val="20"/>
        </w:rPr>
        <w:br/>
      </w:r>
      <w:r w:rsidRPr="00CF029D">
        <w:rPr>
          <w:rFonts w:asciiTheme="minorHAnsi" w:hAnsiTheme="minorHAnsi" w:cs="Tahoma"/>
          <w:color w:val="000000" w:themeColor="text1"/>
          <w:sz w:val="20"/>
          <w:szCs w:val="20"/>
        </w:rPr>
        <w:t xml:space="preserve">Yes. </w:t>
      </w:r>
    </w:p>
    <w:p w14:paraId="5F8F8AE1" w14:textId="77777777" w:rsidR="00613121" w:rsidRPr="00CF029D" w:rsidRDefault="00613121" w:rsidP="00613121">
      <w:pPr>
        <w:pStyle w:val="ListParagraph"/>
        <w:rPr>
          <w:rFonts w:asciiTheme="minorHAnsi" w:hAnsiTheme="minorHAnsi" w:cs="Tahoma"/>
          <w:color w:val="000000" w:themeColor="text1"/>
          <w:sz w:val="20"/>
          <w:szCs w:val="20"/>
        </w:rPr>
      </w:pPr>
    </w:p>
    <w:p w14:paraId="30245254" w14:textId="77777777" w:rsidR="008E70F1" w:rsidRPr="00CF029D" w:rsidRDefault="008E70F1" w:rsidP="008E70F1">
      <w:pPr>
        <w:pStyle w:val="ListParagraph"/>
        <w:rPr>
          <w:rFonts w:asciiTheme="minorHAnsi" w:hAnsiTheme="minorHAnsi" w:cs="Tahoma"/>
          <w:color w:val="000000" w:themeColor="text1"/>
          <w:sz w:val="20"/>
          <w:szCs w:val="20"/>
        </w:rPr>
      </w:pPr>
    </w:p>
    <w:p w14:paraId="7C773BA0" w14:textId="018925BC" w:rsidR="008E70F1" w:rsidRPr="00CF029D" w:rsidRDefault="008E70F1" w:rsidP="008E70F1">
      <w:pPr>
        <w:pStyle w:val="ListParagraph"/>
        <w:numPr>
          <w:ilvl w:val="0"/>
          <w:numId w:val="1"/>
        </w:numPr>
        <w:rPr>
          <w:rFonts w:asciiTheme="minorHAnsi" w:hAnsiTheme="minorHAnsi" w:cs="Tahoma"/>
          <w:color w:val="000000" w:themeColor="text1"/>
          <w:sz w:val="20"/>
          <w:szCs w:val="20"/>
        </w:rPr>
      </w:pPr>
      <w:r w:rsidRPr="00CF029D">
        <w:rPr>
          <w:rFonts w:asciiTheme="minorHAnsi" w:hAnsiTheme="minorHAnsi" w:cs="Tahoma"/>
          <w:b/>
          <w:color w:val="000000" w:themeColor="text1"/>
          <w:sz w:val="20"/>
          <w:szCs w:val="20"/>
        </w:rPr>
        <w:t>Can dads use PPTO?</w:t>
      </w:r>
      <w:r w:rsidRPr="00CF029D">
        <w:rPr>
          <w:rFonts w:asciiTheme="minorHAnsi" w:hAnsiTheme="minorHAnsi" w:cs="Tahoma"/>
          <w:color w:val="000000" w:themeColor="text1"/>
          <w:sz w:val="20"/>
          <w:szCs w:val="20"/>
        </w:rPr>
        <w:t xml:space="preserve"> </w:t>
      </w:r>
      <w:r w:rsidR="00613121" w:rsidRPr="00CF029D">
        <w:rPr>
          <w:rFonts w:asciiTheme="minorHAnsi" w:hAnsiTheme="minorHAnsi" w:cs="Tahoma"/>
          <w:color w:val="000000" w:themeColor="text1"/>
          <w:sz w:val="20"/>
          <w:szCs w:val="20"/>
        </w:rPr>
        <w:br/>
      </w:r>
      <w:r w:rsidR="00613121" w:rsidRPr="00CF029D">
        <w:rPr>
          <w:rFonts w:asciiTheme="minorHAnsi" w:hAnsiTheme="minorHAnsi" w:cs="Tahoma"/>
          <w:color w:val="000000" w:themeColor="text1"/>
          <w:sz w:val="20"/>
          <w:szCs w:val="20"/>
        </w:rPr>
        <w:br/>
      </w:r>
      <w:r w:rsidRPr="00CF029D">
        <w:rPr>
          <w:rFonts w:asciiTheme="minorHAnsi" w:hAnsiTheme="minorHAnsi" w:cs="Tahoma"/>
          <w:color w:val="000000" w:themeColor="text1"/>
          <w:sz w:val="20"/>
          <w:szCs w:val="20"/>
        </w:rPr>
        <w:lastRenderedPageBreak/>
        <w:t>Yes, up to 80 continuous hours (based on FTE) within the first 12 weeks following birth</w:t>
      </w:r>
      <w:r w:rsidR="00FD2180" w:rsidRPr="00CF029D">
        <w:rPr>
          <w:rFonts w:asciiTheme="minorHAnsi" w:hAnsiTheme="minorHAnsi" w:cs="Tahoma"/>
          <w:color w:val="000000" w:themeColor="text1"/>
          <w:sz w:val="20"/>
          <w:szCs w:val="20"/>
        </w:rPr>
        <w:t>, if they serve as primary caregiver</w:t>
      </w:r>
      <w:r w:rsidRPr="00CF029D">
        <w:rPr>
          <w:rFonts w:asciiTheme="minorHAnsi" w:hAnsiTheme="minorHAnsi" w:cs="Tahoma"/>
          <w:color w:val="000000" w:themeColor="text1"/>
          <w:sz w:val="20"/>
          <w:szCs w:val="20"/>
        </w:rPr>
        <w:t xml:space="preserve">. </w:t>
      </w:r>
      <w:r w:rsidR="00613121" w:rsidRPr="00CF029D">
        <w:rPr>
          <w:rFonts w:asciiTheme="minorHAnsi" w:hAnsiTheme="minorHAnsi" w:cs="Tahoma"/>
          <w:color w:val="000000" w:themeColor="text1"/>
          <w:sz w:val="20"/>
          <w:szCs w:val="20"/>
        </w:rPr>
        <w:br/>
      </w:r>
    </w:p>
    <w:p w14:paraId="05376489" w14:textId="77777777" w:rsidR="008E70F1" w:rsidRPr="00CF029D" w:rsidRDefault="008E70F1" w:rsidP="008E70F1">
      <w:pPr>
        <w:pStyle w:val="ListParagraph"/>
        <w:rPr>
          <w:rFonts w:asciiTheme="minorHAnsi" w:hAnsiTheme="minorHAnsi" w:cs="Tahoma"/>
          <w:color w:val="000000" w:themeColor="text1"/>
          <w:sz w:val="20"/>
          <w:szCs w:val="20"/>
        </w:rPr>
      </w:pPr>
    </w:p>
    <w:p w14:paraId="3918958A" w14:textId="4C3FBAC2" w:rsidR="008E70F1" w:rsidRPr="00CF029D" w:rsidRDefault="008E70F1" w:rsidP="008E70F1">
      <w:pPr>
        <w:pStyle w:val="ListParagraph"/>
        <w:numPr>
          <w:ilvl w:val="0"/>
          <w:numId w:val="1"/>
        </w:numPr>
        <w:rPr>
          <w:rFonts w:asciiTheme="minorHAnsi" w:hAnsiTheme="minorHAnsi" w:cs="Tahoma"/>
          <w:color w:val="000000" w:themeColor="text1"/>
          <w:sz w:val="20"/>
          <w:szCs w:val="20"/>
        </w:rPr>
      </w:pPr>
      <w:r w:rsidRPr="00CF029D">
        <w:rPr>
          <w:rFonts w:asciiTheme="minorHAnsi" w:hAnsiTheme="minorHAnsi" w:cs="Tahoma"/>
          <w:b/>
          <w:color w:val="000000" w:themeColor="text1"/>
          <w:sz w:val="20"/>
          <w:szCs w:val="20"/>
        </w:rPr>
        <w:t>Can I use PPTO after adoption?</w:t>
      </w:r>
      <w:r w:rsidRPr="00CF029D">
        <w:rPr>
          <w:rFonts w:asciiTheme="minorHAnsi" w:hAnsiTheme="minorHAnsi" w:cs="Tahoma"/>
          <w:color w:val="000000" w:themeColor="text1"/>
          <w:sz w:val="20"/>
          <w:szCs w:val="20"/>
        </w:rPr>
        <w:t xml:space="preserve"> </w:t>
      </w:r>
      <w:r w:rsidR="00613121" w:rsidRPr="00CF029D">
        <w:rPr>
          <w:rFonts w:asciiTheme="minorHAnsi" w:hAnsiTheme="minorHAnsi" w:cs="Tahoma"/>
          <w:color w:val="000000" w:themeColor="text1"/>
          <w:sz w:val="20"/>
          <w:szCs w:val="20"/>
        </w:rPr>
        <w:br/>
      </w:r>
      <w:r w:rsidR="00613121" w:rsidRPr="00CF029D">
        <w:rPr>
          <w:rFonts w:asciiTheme="minorHAnsi" w:hAnsiTheme="minorHAnsi" w:cs="Tahoma"/>
          <w:color w:val="000000" w:themeColor="text1"/>
          <w:sz w:val="20"/>
          <w:szCs w:val="20"/>
        </w:rPr>
        <w:br/>
      </w:r>
      <w:r w:rsidRPr="00CF029D">
        <w:rPr>
          <w:rFonts w:asciiTheme="minorHAnsi" w:hAnsiTheme="minorHAnsi" w:cs="Tahoma"/>
          <w:color w:val="000000" w:themeColor="text1"/>
          <w:sz w:val="20"/>
          <w:szCs w:val="20"/>
        </w:rPr>
        <w:t xml:space="preserve">Yes. </w:t>
      </w:r>
      <w:r w:rsidR="00FD2180" w:rsidRPr="00CF029D">
        <w:rPr>
          <w:rFonts w:asciiTheme="minorHAnsi" w:hAnsiTheme="minorHAnsi" w:cs="Tahoma"/>
          <w:color w:val="000000" w:themeColor="text1"/>
          <w:sz w:val="20"/>
          <w:szCs w:val="20"/>
        </w:rPr>
        <w:br/>
      </w:r>
    </w:p>
    <w:p w14:paraId="7F2DAAB1" w14:textId="77777777" w:rsidR="008E70F1" w:rsidRPr="00CF029D" w:rsidRDefault="008E70F1" w:rsidP="008E70F1">
      <w:pPr>
        <w:pStyle w:val="ListParagraph"/>
        <w:rPr>
          <w:rFonts w:asciiTheme="minorHAnsi" w:hAnsiTheme="minorHAnsi" w:cs="Tahoma"/>
          <w:color w:val="000000" w:themeColor="text1"/>
          <w:sz w:val="20"/>
          <w:szCs w:val="20"/>
        </w:rPr>
      </w:pPr>
    </w:p>
    <w:p w14:paraId="15FA4728" w14:textId="395E0C81" w:rsidR="008E70F1" w:rsidRPr="00CF029D" w:rsidRDefault="008E70F1" w:rsidP="004C2E64">
      <w:pPr>
        <w:pStyle w:val="ListParagraph"/>
        <w:numPr>
          <w:ilvl w:val="0"/>
          <w:numId w:val="1"/>
        </w:numPr>
        <w:rPr>
          <w:rFonts w:asciiTheme="minorHAnsi" w:hAnsiTheme="minorHAnsi" w:cs="Tahoma"/>
          <w:b/>
          <w:color w:val="000000" w:themeColor="text1"/>
          <w:sz w:val="20"/>
          <w:szCs w:val="20"/>
        </w:rPr>
      </w:pPr>
      <w:r w:rsidRPr="00CF029D">
        <w:rPr>
          <w:rFonts w:asciiTheme="minorHAnsi" w:hAnsiTheme="minorHAnsi" w:cs="Tahoma"/>
          <w:b/>
          <w:color w:val="000000" w:themeColor="text1"/>
          <w:sz w:val="20"/>
          <w:szCs w:val="20"/>
        </w:rPr>
        <w:t>After a birth or adoption can both parents, who are both UC</w:t>
      </w:r>
      <w:r w:rsidR="00FD2180" w:rsidRPr="00CF029D">
        <w:rPr>
          <w:rFonts w:asciiTheme="minorHAnsi" w:hAnsiTheme="minorHAnsi" w:cs="Tahoma"/>
          <w:b/>
          <w:color w:val="000000" w:themeColor="text1"/>
          <w:sz w:val="20"/>
          <w:szCs w:val="20"/>
        </w:rPr>
        <w:t>P</w:t>
      </w:r>
      <w:r w:rsidRPr="00CF029D">
        <w:rPr>
          <w:rFonts w:asciiTheme="minorHAnsi" w:hAnsiTheme="minorHAnsi" w:cs="Tahoma"/>
          <w:b/>
          <w:color w:val="000000" w:themeColor="text1"/>
          <w:sz w:val="20"/>
          <w:szCs w:val="20"/>
        </w:rPr>
        <w:t xml:space="preserve"> </w:t>
      </w:r>
      <w:r w:rsidR="00FD2180" w:rsidRPr="00CF029D">
        <w:rPr>
          <w:rFonts w:asciiTheme="minorHAnsi" w:hAnsiTheme="minorHAnsi" w:cs="Tahoma"/>
          <w:b/>
          <w:color w:val="000000" w:themeColor="text1"/>
          <w:sz w:val="20"/>
          <w:szCs w:val="20"/>
        </w:rPr>
        <w:t>clinical providers</w:t>
      </w:r>
      <w:r w:rsidR="00613121" w:rsidRPr="00CF029D">
        <w:rPr>
          <w:rFonts w:asciiTheme="minorHAnsi" w:hAnsiTheme="minorHAnsi" w:cs="Tahoma"/>
          <w:b/>
          <w:color w:val="000000" w:themeColor="text1"/>
          <w:sz w:val="20"/>
          <w:szCs w:val="20"/>
        </w:rPr>
        <w:t>,</w:t>
      </w:r>
      <w:r w:rsidRPr="00CF029D">
        <w:rPr>
          <w:rFonts w:asciiTheme="minorHAnsi" w:hAnsiTheme="minorHAnsi" w:cs="Tahoma"/>
          <w:b/>
          <w:color w:val="000000" w:themeColor="text1"/>
          <w:sz w:val="20"/>
          <w:szCs w:val="20"/>
        </w:rPr>
        <w:t xml:space="preserve"> use PPTO? </w:t>
      </w:r>
      <w:r w:rsidRPr="00CF029D">
        <w:rPr>
          <w:rFonts w:asciiTheme="minorHAnsi" w:hAnsiTheme="minorHAnsi" w:cs="Tahoma"/>
          <w:b/>
          <w:color w:val="000000" w:themeColor="text1"/>
          <w:sz w:val="20"/>
          <w:szCs w:val="20"/>
        </w:rPr>
        <w:br/>
      </w:r>
    </w:p>
    <w:p w14:paraId="3D8890F0" w14:textId="048A3830" w:rsidR="008E70F1" w:rsidRPr="00CF029D" w:rsidRDefault="008E70F1" w:rsidP="008E70F1">
      <w:pPr>
        <w:pStyle w:val="ListParagraph"/>
        <w:rPr>
          <w:rFonts w:asciiTheme="minorHAnsi" w:hAnsiTheme="minorHAnsi" w:cs="Tahoma"/>
          <w:color w:val="000000" w:themeColor="text1"/>
          <w:sz w:val="20"/>
          <w:szCs w:val="20"/>
        </w:rPr>
      </w:pPr>
      <w:r w:rsidRPr="00CF029D">
        <w:rPr>
          <w:rFonts w:asciiTheme="minorHAnsi" w:hAnsiTheme="minorHAnsi" w:cs="Tahoma"/>
          <w:color w:val="000000" w:themeColor="text1"/>
          <w:sz w:val="20"/>
          <w:szCs w:val="20"/>
        </w:rPr>
        <w:t xml:space="preserve">If both parents are UCP clinical providers, only one parent </w:t>
      </w:r>
      <w:r w:rsidR="003D7902" w:rsidRPr="00CF029D">
        <w:rPr>
          <w:rFonts w:asciiTheme="minorHAnsi" w:hAnsiTheme="minorHAnsi" w:cs="Tahoma"/>
          <w:color w:val="000000" w:themeColor="text1"/>
          <w:sz w:val="20"/>
          <w:szCs w:val="20"/>
        </w:rPr>
        <w:t>may</w:t>
      </w:r>
      <w:r w:rsidRPr="00CF029D">
        <w:rPr>
          <w:rFonts w:asciiTheme="minorHAnsi" w:hAnsiTheme="minorHAnsi" w:cs="Tahoma"/>
          <w:color w:val="000000" w:themeColor="text1"/>
          <w:sz w:val="20"/>
          <w:szCs w:val="20"/>
        </w:rPr>
        <w:t xml:space="preserve"> use the PPTO benefit.</w:t>
      </w:r>
    </w:p>
    <w:p w14:paraId="3B2D2500" w14:textId="77777777" w:rsidR="008E70F1" w:rsidRPr="00CF029D" w:rsidRDefault="008E70F1" w:rsidP="008E70F1">
      <w:pPr>
        <w:rPr>
          <w:rFonts w:asciiTheme="minorHAnsi" w:hAnsiTheme="minorHAnsi" w:cs="Tahoma"/>
          <w:color w:val="000000" w:themeColor="text1"/>
          <w:sz w:val="20"/>
          <w:szCs w:val="20"/>
        </w:rPr>
      </w:pPr>
    </w:p>
    <w:p w14:paraId="4DF1345C" w14:textId="77777777" w:rsidR="00E40B52" w:rsidRPr="00CF029D" w:rsidRDefault="00792895" w:rsidP="00792895">
      <w:pPr>
        <w:tabs>
          <w:tab w:val="left" w:pos="2676"/>
        </w:tabs>
        <w:rPr>
          <w:rFonts w:asciiTheme="minorHAnsi" w:hAnsiTheme="minorHAnsi" w:cs="Tahoma"/>
          <w:color w:val="000000" w:themeColor="text1"/>
          <w:sz w:val="20"/>
          <w:szCs w:val="20"/>
        </w:rPr>
      </w:pPr>
      <w:r w:rsidRPr="00CF029D">
        <w:rPr>
          <w:rFonts w:asciiTheme="minorHAnsi" w:hAnsiTheme="minorHAnsi" w:cs="Tahoma"/>
          <w:color w:val="000000" w:themeColor="text1"/>
          <w:sz w:val="20"/>
          <w:szCs w:val="20"/>
        </w:rPr>
        <w:tab/>
      </w:r>
    </w:p>
    <w:p w14:paraId="39729293" w14:textId="6ECCD1C7" w:rsidR="00DA48C4" w:rsidRPr="00CF029D" w:rsidRDefault="00E40B52" w:rsidP="002B6D3D">
      <w:pPr>
        <w:pStyle w:val="ListParagraph"/>
        <w:numPr>
          <w:ilvl w:val="0"/>
          <w:numId w:val="1"/>
        </w:numPr>
        <w:rPr>
          <w:rFonts w:asciiTheme="minorHAnsi" w:hAnsiTheme="minorHAnsi" w:cs="Tahoma"/>
          <w:color w:val="000000" w:themeColor="text1"/>
          <w:sz w:val="20"/>
          <w:szCs w:val="20"/>
        </w:rPr>
      </w:pPr>
      <w:r w:rsidRPr="00CF029D">
        <w:rPr>
          <w:rFonts w:asciiTheme="minorHAnsi" w:hAnsiTheme="minorHAnsi" w:cs="Tahoma"/>
          <w:b/>
          <w:color w:val="000000" w:themeColor="text1"/>
          <w:sz w:val="20"/>
          <w:szCs w:val="20"/>
        </w:rPr>
        <w:t xml:space="preserve">Do I accrue </w:t>
      </w:r>
      <w:r w:rsidR="00DA48C4" w:rsidRPr="00CF029D">
        <w:rPr>
          <w:rFonts w:asciiTheme="minorHAnsi" w:hAnsiTheme="minorHAnsi" w:cs="Tahoma"/>
          <w:b/>
          <w:color w:val="000000" w:themeColor="text1"/>
          <w:sz w:val="20"/>
          <w:szCs w:val="20"/>
        </w:rPr>
        <w:t xml:space="preserve">sick and vacation </w:t>
      </w:r>
      <w:proofErr w:type="spellStart"/>
      <w:r w:rsidR="005E66A4" w:rsidRPr="00CF029D">
        <w:rPr>
          <w:rFonts w:asciiTheme="minorHAnsi" w:hAnsiTheme="minorHAnsi" w:cs="Tahoma"/>
          <w:b/>
          <w:color w:val="000000" w:themeColor="text1"/>
          <w:sz w:val="20"/>
          <w:szCs w:val="20"/>
        </w:rPr>
        <w:t>hours</w:t>
      </w:r>
      <w:r w:rsidR="00DA48C4" w:rsidRPr="00CF029D">
        <w:rPr>
          <w:rFonts w:asciiTheme="minorHAnsi" w:hAnsiTheme="minorHAnsi" w:cs="Tahoma"/>
          <w:b/>
          <w:color w:val="000000" w:themeColor="text1"/>
          <w:sz w:val="20"/>
          <w:szCs w:val="20"/>
        </w:rPr>
        <w:t xml:space="preserve"> time</w:t>
      </w:r>
      <w:proofErr w:type="spellEnd"/>
      <w:r w:rsidR="00DA48C4" w:rsidRPr="00CF029D">
        <w:rPr>
          <w:rFonts w:asciiTheme="minorHAnsi" w:hAnsiTheme="minorHAnsi" w:cs="Tahoma"/>
          <w:b/>
          <w:color w:val="000000" w:themeColor="text1"/>
          <w:sz w:val="20"/>
          <w:szCs w:val="20"/>
        </w:rPr>
        <w:t xml:space="preserve"> </w:t>
      </w:r>
      <w:r w:rsidRPr="00CF029D">
        <w:rPr>
          <w:rFonts w:asciiTheme="minorHAnsi" w:hAnsiTheme="minorHAnsi" w:cs="Tahoma"/>
          <w:b/>
          <w:color w:val="000000" w:themeColor="text1"/>
          <w:sz w:val="20"/>
          <w:szCs w:val="20"/>
        </w:rPr>
        <w:t>while on leave?</w:t>
      </w:r>
      <w:r w:rsidR="00316E91" w:rsidRPr="00CF029D">
        <w:rPr>
          <w:rFonts w:asciiTheme="minorHAnsi" w:hAnsiTheme="minorHAnsi" w:cs="Tahoma"/>
          <w:color w:val="000000" w:themeColor="text1"/>
          <w:sz w:val="20"/>
          <w:szCs w:val="20"/>
        </w:rPr>
        <w:t xml:space="preserve"> </w:t>
      </w:r>
      <w:r w:rsidR="00613121" w:rsidRPr="00CF029D">
        <w:rPr>
          <w:rFonts w:asciiTheme="minorHAnsi" w:hAnsiTheme="minorHAnsi" w:cs="Tahoma"/>
          <w:color w:val="000000" w:themeColor="text1"/>
          <w:sz w:val="20"/>
          <w:szCs w:val="20"/>
        </w:rPr>
        <w:br/>
      </w:r>
      <w:r w:rsidR="00613121" w:rsidRPr="00CF029D">
        <w:rPr>
          <w:rFonts w:asciiTheme="minorHAnsi" w:hAnsiTheme="minorHAnsi" w:cs="Tahoma"/>
          <w:color w:val="000000" w:themeColor="text1"/>
          <w:sz w:val="20"/>
          <w:szCs w:val="20"/>
        </w:rPr>
        <w:br/>
      </w:r>
      <w:r w:rsidR="00316E91" w:rsidRPr="00CF029D">
        <w:rPr>
          <w:rFonts w:asciiTheme="minorHAnsi" w:hAnsiTheme="minorHAnsi" w:cs="Tahoma"/>
          <w:color w:val="000000" w:themeColor="text1"/>
          <w:sz w:val="20"/>
          <w:szCs w:val="20"/>
        </w:rPr>
        <w:t>Yes, sick and vacation balances continue to accrue as long as the e</w:t>
      </w:r>
      <w:r w:rsidR="00DA48C4" w:rsidRPr="00CF029D">
        <w:rPr>
          <w:rFonts w:asciiTheme="minorHAnsi" w:hAnsiTheme="minorHAnsi" w:cs="Tahoma"/>
          <w:color w:val="000000" w:themeColor="text1"/>
          <w:sz w:val="20"/>
          <w:szCs w:val="20"/>
        </w:rPr>
        <w:t xml:space="preserve">mployee remains in a paid status in the UC and UCP payroll systems.  If the employee goes into unpaid status in the UC and UCP payroll systems for a full calendar month, no sick or vacation time is accrued for that month.  </w:t>
      </w:r>
      <w:r w:rsidR="00613121" w:rsidRPr="00CF029D">
        <w:rPr>
          <w:rFonts w:asciiTheme="minorHAnsi" w:hAnsiTheme="minorHAnsi" w:cs="Tahoma"/>
          <w:color w:val="000000" w:themeColor="text1"/>
          <w:sz w:val="20"/>
          <w:szCs w:val="20"/>
        </w:rPr>
        <w:br/>
      </w:r>
      <w:r w:rsidR="00DA48C4" w:rsidRPr="00CF029D">
        <w:rPr>
          <w:rFonts w:asciiTheme="minorHAnsi" w:hAnsiTheme="minorHAnsi" w:cs="Tahoma"/>
          <w:color w:val="000000" w:themeColor="text1"/>
          <w:sz w:val="20"/>
          <w:szCs w:val="20"/>
        </w:rPr>
        <w:br/>
      </w:r>
    </w:p>
    <w:p w14:paraId="7B6DF37B" w14:textId="1753B851" w:rsidR="00DA48C4" w:rsidRPr="00CF029D" w:rsidRDefault="00DA48C4" w:rsidP="00DA48C4">
      <w:pPr>
        <w:pStyle w:val="ListParagraph"/>
        <w:numPr>
          <w:ilvl w:val="0"/>
          <w:numId w:val="1"/>
        </w:numPr>
        <w:rPr>
          <w:rFonts w:asciiTheme="minorHAnsi" w:hAnsiTheme="minorHAnsi"/>
          <w:color w:val="000000" w:themeColor="text1"/>
          <w:sz w:val="20"/>
          <w:szCs w:val="20"/>
        </w:rPr>
      </w:pPr>
      <w:r w:rsidRPr="00CF029D">
        <w:rPr>
          <w:rFonts w:asciiTheme="minorHAnsi" w:hAnsiTheme="minorHAnsi"/>
          <w:b/>
          <w:color w:val="000000" w:themeColor="text1"/>
          <w:sz w:val="20"/>
          <w:szCs w:val="20"/>
        </w:rPr>
        <w:t>How do my benefit premiums get paid while I am out on leave?</w:t>
      </w:r>
      <w:r w:rsidRPr="00CF029D">
        <w:rPr>
          <w:rFonts w:asciiTheme="minorHAnsi" w:hAnsiTheme="minorHAnsi"/>
          <w:color w:val="000000" w:themeColor="text1"/>
          <w:sz w:val="20"/>
          <w:szCs w:val="20"/>
        </w:rPr>
        <w:t xml:space="preserve"> </w:t>
      </w:r>
      <w:r w:rsidR="00613121" w:rsidRPr="00CF029D">
        <w:rPr>
          <w:rFonts w:asciiTheme="minorHAnsi" w:hAnsiTheme="minorHAnsi"/>
          <w:color w:val="000000" w:themeColor="text1"/>
          <w:sz w:val="20"/>
          <w:szCs w:val="20"/>
        </w:rPr>
        <w:br/>
      </w:r>
      <w:r w:rsidR="00613121" w:rsidRPr="00CF029D">
        <w:rPr>
          <w:rFonts w:asciiTheme="minorHAnsi" w:hAnsiTheme="minorHAnsi"/>
          <w:color w:val="000000" w:themeColor="text1"/>
          <w:sz w:val="20"/>
          <w:szCs w:val="20"/>
        </w:rPr>
        <w:br/>
      </w:r>
      <w:r w:rsidRPr="00CF029D">
        <w:rPr>
          <w:rFonts w:asciiTheme="minorHAnsi" w:hAnsiTheme="minorHAnsi"/>
          <w:color w:val="000000" w:themeColor="text1"/>
          <w:sz w:val="20"/>
          <w:szCs w:val="20"/>
        </w:rPr>
        <w:t>As long as an employee remains in a paid status, benefit premiums will be deducted from his/her regular monthly paycheck. If an employee goes into an unpaid status</w:t>
      </w:r>
      <w:r w:rsidR="00044329" w:rsidRPr="00CF029D">
        <w:rPr>
          <w:rFonts w:asciiTheme="minorHAnsi" w:hAnsiTheme="minorHAnsi"/>
          <w:color w:val="000000" w:themeColor="text1"/>
          <w:sz w:val="20"/>
          <w:szCs w:val="20"/>
        </w:rPr>
        <w:t xml:space="preserve"> for a full calendar month</w:t>
      </w:r>
      <w:r w:rsidRPr="00CF029D">
        <w:rPr>
          <w:rFonts w:asciiTheme="minorHAnsi" w:hAnsiTheme="minorHAnsi"/>
          <w:color w:val="000000" w:themeColor="text1"/>
          <w:sz w:val="20"/>
          <w:szCs w:val="20"/>
        </w:rPr>
        <w:t xml:space="preserve">, the UC Benefits department will mail an invoice </w:t>
      </w:r>
      <w:r w:rsidR="00044329" w:rsidRPr="00CF029D">
        <w:rPr>
          <w:rFonts w:asciiTheme="minorHAnsi" w:hAnsiTheme="minorHAnsi"/>
          <w:color w:val="000000" w:themeColor="text1"/>
          <w:sz w:val="20"/>
          <w:szCs w:val="20"/>
        </w:rPr>
        <w:t xml:space="preserve">for the employee portion of benefit premiums </w:t>
      </w:r>
      <w:r w:rsidRPr="00CF029D">
        <w:rPr>
          <w:rFonts w:asciiTheme="minorHAnsi" w:hAnsiTheme="minorHAnsi"/>
          <w:color w:val="000000" w:themeColor="text1"/>
          <w:sz w:val="20"/>
          <w:szCs w:val="20"/>
        </w:rPr>
        <w:t xml:space="preserve">to the home address and the employee is responsible for mailing a check to UC. </w:t>
      </w:r>
    </w:p>
    <w:p w14:paraId="4422ACF8" w14:textId="77777777" w:rsidR="00DA48C4" w:rsidRPr="00CF029D" w:rsidRDefault="00DA48C4" w:rsidP="00E40B52">
      <w:pPr>
        <w:rPr>
          <w:rFonts w:asciiTheme="minorHAnsi" w:hAnsiTheme="minorHAnsi" w:cs="Tahoma"/>
          <w:color w:val="000000" w:themeColor="text1"/>
          <w:sz w:val="20"/>
          <w:szCs w:val="20"/>
        </w:rPr>
      </w:pPr>
    </w:p>
    <w:p w14:paraId="01528688" w14:textId="77777777" w:rsidR="00E40B52" w:rsidRPr="00CF029D" w:rsidRDefault="00E40B52" w:rsidP="00E40B52">
      <w:pPr>
        <w:rPr>
          <w:rFonts w:asciiTheme="minorHAnsi" w:hAnsiTheme="minorHAnsi" w:cs="Tahoma"/>
          <w:color w:val="000000" w:themeColor="text1"/>
          <w:sz w:val="20"/>
          <w:szCs w:val="20"/>
        </w:rPr>
      </w:pPr>
    </w:p>
    <w:p w14:paraId="55FFBA1D" w14:textId="7D7BEE44" w:rsidR="00E40B52" w:rsidRPr="00CF029D" w:rsidRDefault="00E40B52" w:rsidP="00E50284">
      <w:pPr>
        <w:pStyle w:val="ListParagraph"/>
        <w:numPr>
          <w:ilvl w:val="0"/>
          <w:numId w:val="1"/>
        </w:numPr>
        <w:rPr>
          <w:rFonts w:asciiTheme="minorHAnsi" w:hAnsiTheme="minorHAnsi" w:cs="Tahoma"/>
          <w:color w:val="000000" w:themeColor="text1"/>
          <w:sz w:val="20"/>
          <w:szCs w:val="20"/>
        </w:rPr>
      </w:pPr>
      <w:r w:rsidRPr="00CF029D">
        <w:rPr>
          <w:rFonts w:asciiTheme="minorHAnsi" w:hAnsiTheme="minorHAnsi" w:cs="Tahoma"/>
          <w:b/>
          <w:color w:val="000000" w:themeColor="text1"/>
          <w:sz w:val="20"/>
          <w:szCs w:val="20"/>
        </w:rPr>
        <w:t>Will my email or Epic access be deactivated while on leave?</w:t>
      </w:r>
      <w:r w:rsidR="00316E91" w:rsidRPr="00CF029D">
        <w:rPr>
          <w:rFonts w:asciiTheme="minorHAnsi" w:hAnsiTheme="minorHAnsi" w:cs="Tahoma"/>
          <w:color w:val="000000" w:themeColor="text1"/>
          <w:sz w:val="20"/>
          <w:szCs w:val="20"/>
        </w:rPr>
        <w:t xml:space="preserve"> </w:t>
      </w:r>
      <w:r w:rsidR="00613121" w:rsidRPr="00CF029D">
        <w:rPr>
          <w:rFonts w:asciiTheme="minorHAnsi" w:hAnsiTheme="minorHAnsi" w:cs="Tahoma"/>
          <w:color w:val="000000" w:themeColor="text1"/>
          <w:sz w:val="20"/>
          <w:szCs w:val="20"/>
        </w:rPr>
        <w:br/>
      </w:r>
      <w:r w:rsidR="00613121" w:rsidRPr="00CF029D">
        <w:rPr>
          <w:rFonts w:asciiTheme="minorHAnsi" w:hAnsiTheme="minorHAnsi" w:cs="Tahoma"/>
          <w:color w:val="000000" w:themeColor="text1"/>
          <w:sz w:val="20"/>
          <w:szCs w:val="20"/>
        </w:rPr>
        <w:br/>
      </w:r>
      <w:r w:rsidR="005C7F75" w:rsidRPr="00CF029D">
        <w:rPr>
          <w:rFonts w:asciiTheme="minorHAnsi" w:hAnsiTheme="minorHAnsi" w:cs="Tahoma"/>
          <w:color w:val="000000" w:themeColor="text1"/>
          <w:sz w:val="20"/>
          <w:szCs w:val="20"/>
        </w:rPr>
        <w:t>No, email and Epic access will remain active, however some university systems may be unavailable to employees in a leave of absence status.</w:t>
      </w:r>
      <w:r w:rsidR="00613121" w:rsidRPr="00CF029D">
        <w:rPr>
          <w:rFonts w:asciiTheme="minorHAnsi" w:hAnsiTheme="minorHAnsi" w:cs="Tahoma"/>
          <w:color w:val="000000" w:themeColor="text1"/>
          <w:sz w:val="20"/>
          <w:szCs w:val="20"/>
        </w:rPr>
        <w:br/>
      </w:r>
    </w:p>
    <w:p w14:paraId="4E93D8E8" w14:textId="77777777" w:rsidR="00E40B52" w:rsidRPr="00CF029D" w:rsidRDefault="00E40B52" w:rsidP="00E40B52">
      <w:pPr>
        <w:rPr>
          <w:rFonts w:asciiTheme="minorHAnsi" w:hAnsiTheme="minorHAnsi" w:cs="Tahoma"/>
          <w:color w:val="000000" w:themeColor="text1"/>
          <w:sz w:val="20"/>
          <w:szCs w:val="20"/>
        </w:rPr>
      </w:pPr>
    </w:p>
    <w:p w14:paraId="18F51094" w14:textId="7FDC3A47" w:rsidR="00440950" w:rsidRPr="00CF029D" w:rsidRDefault="00440950" w:rsidP="005C7F75">
      <w:pPr>
        <w:pStyle w:val="ListParagraph"/>
        <w:numPr>
          <w:ilvl w:val="0"/>
          <w:numId w:val="1"/>
        </w:numPr>
        <w:rPr>
          <w:rFonts w:asciiTheme="minorHAnsi" w:hAnsiTheme="minorHAnsi" w:cs="Tahoma"/>
          <w:color w:val="000000" w:themeColor="text1"/>
          <w:sz w:val="20"/>
          <w:szCs w:val="20"/>
        </w:rPr>
      </w:pPr>
      <w:r w:rsidRPr="00CF029D">
        <w:rPr>
          <w:rFonts w:asciiTheme="minorHAnsi" w:hAnsiTheme="minorHAnsi"/>
          <w:b/>
          <w:color w:val="000000" w:themeColor="text1"/>
          <w:sz w:val="20"/>
          <w:szCs w:val="20"/>
        </w:rPr>
        <w:t>If I take 12 weeks of FMLA after childbirth, can I take additional sick or vacation time later in the year if needed?</w:t>
      </w:r>
      <w:r w:rsidR="00382BBF" w:rsidRPr="00CF029D">
        <w:rPr>
          <w:rFonts w:asciiTheme="minorHAnsi" w:hAnsiTheme="minorHAnsi"/>
          <w:color w:val="000000" w:themeColor="text1"/>
          <w:sz w:val="20"/>
          <w:szCs w:val="20"/>
        </w:rPr>
        <w:t xml:space="preserve"> </w:t>
      </w:r>
      <w:r w:rsidR="00613121" w:rsidRPr="00CF029D">
        <w:rPr>
          <w:rFonts w:asciiTheme="minorHAnsi" w:hAnsiTheme="minorHAnsi"/>
          <w:color w:val="000000" w:themeColor="text1"/>
          <w:sz w:val="20"/>
          <w:szCs w:val="20"/>
        </w:rPr>
        <w:br/>
      </w:r>
      <w:r w:rsidR="00613121" w:rsidRPr="00CF029D">
        <w:rPr>
          <w:rFonts w:asciiTheme="minorHAnsi" w:hAnsiTheme="minorHAnsi"/>
          <w:color w:val="000000" w:themeColor="text1"/>
          <w:sz w:val="20"/>
          <w:szCs w:val="20"/>
        </w:rPr>
        <w:br/>
      </w:r>
      <w:r w:rsidR="005C7F75" w:rsidRPr="00CF029D">
        <w:rPr>
          <w:rFonts w:asciiTheme="minorHAnsi" w:hAnsiTheme="minorHAnsi"/>
          <w:color w:val="000000" w:themeColor="text1"/>
          <w:sz w:val="20"/>
          <w:szCs w:val="20"/>
        </w:rPr>
        <w:t xml:space="preserve">Yes, if additional time off is available in your bank and your request is approved per </w:t>
      </w:r>
      <w:r w:rsidR="00FD2180" w:rsidRPr="00CF029D">
        <w:rPr>
          <w:rFonts w:asciiTheme="minorHAnsi" w:hAnsiTheme="minorHAnsi"/>
          <w:color w:val="000000" w:themeColor="text1"/>
          <w:sz w:val="20"/>
          <w:szCs w:val="20"/>
        </w:rPr>
        <w:t xml:space="preserve">UC and </w:t>
      </w:r>
      <w:r w:rsidR="005C7F75" w:rsidRPr="00CF029D">
        <w:rPr>
          <w:rFonts w:asciiTheme="minorHAnsi" w:hAnsiTheme="minorHAnsi"/>
          <w:color w:val="000000" w:themeColor="text1"/>
          <w:sz w:val="20"/>
          <w:szCs w:val="20"/>
        </w:rPr>
        <w:t>your department’s time off request policy.</w:t>
      </w:r>
      <w:r w:rsidR="00DF3D49" w:rsidRPr="00CF029D">
        <w:rPr>
          <w:rFonts w:asciiTheme="minorHAnsi" w:hAnsiTheme="minorHAnsi"/>
          <w:color w:val="000000" w:themeColor="text1"/>
          <w:sz w:val="20"/>
          <w:szCs w:val="20"/>
        </w:rPr>
        <w:br/>
      </w:r>
    </w:p>
    <w:p w14:paraId="0C89BE82" w14:textId="77777777" w:rsidR="00440950" w:rsidRPr="00CF029D" w:rsidRDefault="00440950">
      <w:pPr>
        <w:rPr>
          <w:rFonts w:asciiTheme="minorHAnsi" w:hAnsiTheme="minorHAnsi"/>
          <w:color w:val="000000" w:themeColor="text1"/>
          <w:sz w:val="20"/>
          <w:szCs w:val="20"/>
        </w:rPr>
      </w:pPr>
    </w:p>
    <w:p w14:paraId="1B5E324F" w14:textId="2239C09D" w:rsidR="009F1F31" w:rsidRPr="00CF029D" w:rsidRDefault="009F1F31" w:rsidP="005C7F75">
      <w:pPr>
        <w:pStyle w:val="ListParagraph"/>
        <w:numPr>
          <w:ilvl w:val="0"/>
          <w:numId w:val="1"/>
        </w:numPr>
        <w:rPr>
          <w:rFonts w:asciiTheme="minorHAnsi" w:hAnsiTheme="minorHAnsi"/>
          <w:color w:val="000000" w:themeColor="text1"/>
          <w:sz w:val="20"/>
          <w:szCs w:val="20"/>
        </w:rPr>
      </w:pPr>
      <w:r w:rsidRPr="00CF029D">
        <w:rPr>
          <w:rFonts w:asciiTheme="minorHAnsi" w:hAnsiTheme="minorHAnsi"/>
          <w:b/>
          <w:color w:val="000000" w:themeColor="text1"/>
          <w:sz w:val="20"/>
          <w:szCs w:val="20"/>
        </w:rPr>
        <w:t>Are all the specialties or COM departments the same with respect to parental time off?</w:t>
      </w:r>
      <w:r w:rsidR="00382BBF" w:rsidRPr="00CF029D">
        <w:rPr>
          <w:rFonts w:asciiTheme="minorHAnsi" w:hAnsiTheme="minorHAnsi"/>
          <w:color w:val="000000" w:themeColor="text1"/>
          <w:sz w:val="20"/>
          <w:szCs w:val="20"/>
        </w:rPr>
        <w:t xml:space="preserve"> </w:t>
      </w:r>
      <w:r w:rsidR="00DF3D49" w:rsidRPr="00CF029D">
        <w:rPr>
          <w:rFonts w:asciiTheme="minorHAnsi" w:hAnsiTheme="minorHAnsi"/>
          <w:color w:val="000000" w:themeColor="text1"/>
          <w:sz w:val="20"/>
          <w:szCs w:val="20"/>
        </w:rPr>
        <w:br/>
      </w:r>
      <w:r w:rsidR="00DF3D49" w:rsidRPr="00CF029D">
        <w:rPr>
          <w:rFonts w:asciiTheme="minorHAnsi" w:hAnsiTheme="minorHAnsi"/>
          <w:color w:val="000000" w:themeColor="text1"/>
          <w:sz w:val="20"/>
          <w:szCs w:val="20"/>
        </w:rPr>
        <w:br/>
      </w:r>
      <w:r w:rsidR="005C7F75" w:rsidRPr="00CF029D">
        <w:rPr>
          <w:rFonts w:asciiTheme="minorHAnsi" w:hAnsiTheme="minorHAnsi"/>
          <w:color w:val="000000" w:themeColor="text1"/>
          <w:sz w:val="20"/>
          <w:szCs w:val="20"/>
        </w:rPr>
        <w:t>Yes, PPTO is available to any UCP or dually compensated clinical provider</w:t>
      </w:r>
      <w:r w:rsidR="0052348B" w:rsidRPr="00CF029D">
        <w:rPr>
          <w:rFonts w:asciiTheme="minorHAnsi" w:hAnsiTheme="minorHAnsi"/>
          <w:color w:val="000000" w:themeColor="text1"/>
          <w:sz w:val="20"/>
          <w:szCs w:val="20"/>
        </w:rPr>
        <w:t>.</w:t>
      </w:r>
      <w:r w:rsidR="00DF3D49" w:rsidRPr="00CF029D">
        <w:rPr>
          <w:rFonts w:asciiTheme="minorHAnsi" w:hAnsiTheme="minorHAnsi"/>
          <w:color w:val="000000" w:themeColor="text1"/>
          <w:sz w:val="20"/>
          <w:szCs w:val="20"/>
        </w:rPr>
        <w:br/>
      </w:r>
    </w:p>
    <w:p w14:paraId="07BCB334" w14:textId="77777777" w:rsidR="009F1F31" w:rsidRPr="00CF029D" w:rsidRDefault="009F1F31">
      <w:pPr>
        <w:rPr>
          <w:rFonts w:asciiTheme="minorHAnsi" w:hAnsiTheme="minorHAnsi"/>
          <w:color w:val="000000" w:themeColor="text1"/>
          <w:sz w:val="20"/>
          <w:szCs w:val="20"/>
        </w:rPr>
      </w:pPr>
    </w:p>
    <w:p w14:paraId="3C10A5D8" w14:textId="0B288CA2" w:rsidR="009A394C" w:rsidRPr="00CF029D" w:rsidRDefault="009F1F31" w:rsidP="009A394C">
      <w:pPr>
        <w:pStyle w:val="ListParagraph"/>
        <w:numPr>
          <w:ilvl w:val="0"/>
          <w:numId w:val="1"/>
        </w:numPr>
        <w:rPr>
          <w:rFonts w:asciiTheme="minorHAnsi" w:hAnsiTheme="minorHAnsi"/>
          <w:color w:val="000000" w:themeColor="text1"/>
          <w:sz w:val="20"/>
          <w:szCs w:val="20"/>
        </w:rPr>
      </w:pPr>
      <w:r w:rsidRPr="00CF029D">
        <w:rPr>
          <w:rFonts w:asciiTheme="minorHAnsi" w:hAnsiTheme="minorHAnsi"/>
          <w:b/>
          <w:color w:val="000000" w:themeColor="text1"/>
          <w:sz w:val="20"/>
          <w:szCs w:val="20"/>
        </w:rPr>
        <w:t>With whom should I speak in planning my time off after birth or adoption?</w:t>
      </w:r>
      <w:r w:rsidR="00382BBF" w:rsidRPr="00CF029D">
        <w:rPr>
          <w:rFonts w:asciiTheme="minorHAnsi" w:hAnsiTheme="minorHAnsi"/>
          <w:color w:val="000000" w:themeColor="text1"/>
          <w:sz w:val="20"/>
          <w:szCs w:val="20"/>
        </w:rPr>
        <w:t xml:space="preserve"> </w:t>
      </w:r>
      <w:r w:rsidR="00DF3D49" w:rsidRPr="00CF029D">
        <w:rPr>
          <w:rFonts w:asciiTheme="minorHAnsi" w:hAnsiTheme="minorHAnsi"/>
          <w:color w:val="000000" w:themeColor="text1"/>
          <w:sz w:val="20"/>
          <w:szCs w:val="20"/>
        </w:rPr>
        <w:br/>
      </w:r>
      <w:r w:rsidR="00DF3D49" w:rsidRPr="00CF029D">
        <w:rPr>
          <w:rFonts w:asciiTheme="minorHAnsi" w:hAnsiTheme="minorHAnsi"/>
          <w:color w:val="000000" w:themeColor="text1"/>
          <w:sz w:val="20"/>
          <w:szCs w:val="20"/>
        </w:rPr>
        <w:br/>
      </w:r>
      <w:r w:rsidR="005C7F75" w:rsidRPr="00CF029D">
        <w:rPr>
          <w:rFonts w:asciiTheme="minorHAnsi" w:hAnsiTheme="minorHAnsi"/>
          <w:color w:val="000000" w:themeColor="text1"/>
          <w:sz w:val="20"/>
          <w:szCs w:val="20"/>
        </w:rPr>
        <w:t>Please c</w:t>
      </w:r>
      <w:r w:rsidR="00382BBF" w:rsidRPr="00CF029D">
        <w:rPr>
          <w:rFonts w:asciiTheme="minorHAnsi" w:hAnsiTheme="minorHAnsi"/>
          <w:color w:val="000000" w:themeColor="text1"/>
          <w:sz w:val="20"/>
          <w:szCs w:val="20"/>
        </w:rPr>
        <w:t xml:space="preserve">ontact your </w:t>
      </w:r>
      <w:r w:rsidR="00FD2180" w:rsidRPr="00CF029D">
        <w:rPr>
          <w:rFonts w:asciiTheme="minorHAnsi" w:hAnsiTheme="minorHAnsi"/>
          <w:color w:val="000000" w:themeColor="text1"/>
          <w:sz w:val="20"/>
          <w:szCs w:val="20"/>
        </w:rPr>
        <w:t xml:space="preserve">COM </w:t>
      </w:r>
      <w:r w:rsidR="00382BBF" w:rsidRPr="00CF029D">
        <w:rPr>
          <w:rFonts w:asciiTheme="minorHAnsi" w:hAnsiTheme="minorHAnsi"/>
          <w:color w:val="000000" w:themeColor="text1"/>
          <w:sz w:val="20"/>
          <w:szCs w:val="20"/>
        </w:rPr>
        <w:t xml:space="preserve">HR Consultant </w:t>
      </w:r>
      <w:r w:rsidR="005C7F75" w:rsidRPr="00CF029D">
        <w:rPr>
          <w:rFonts w:asciiTheme="minorHAnsi" w:hAnsiTheme="minorHAnsi"/>
          <w:color w:val="000000" w:themeColor="text1"/>
          <w:sz w:val="20"/>
          <w:szCs w:val="20"/>
        </w:rPr>
        <w:t>to plan your leave of absence</w:t>
      </w:r>
      <w:r w:rsidR="00382BBF" w:rsidRPr="00CF029D">
        <w:rPr>
          <w:rFonts w:asciiTheme="minorHAnsi" w:hAnsiTheme="minorHAnsi"/>
          <w:color w:val="000000" w:themeColor="text1"/>
          <w:sz w:val="20"/>
          <w:szCs w:val="20"/>
        </w:rPr>
        <w:t xml:space="preserve">. </w:t>
      </w:r>
      <w:r w:rsidR="009A394C" w:rsidRPr="00CF029D">
        <w:rPr>
          <w:rFonts w:asciiTheme="minorHAnsi" w:hAnsiTheme="minorHAnsi"/>
          <w:color w:val="000000" w:themeColor="text1"/>
          <w:sz w:val="20"/>
          <w:szCs w:val="20"/>
        </w:rPr>
        <w:br/>
      </w:r>
      <w:r w:rsidR="009A394C" w:rsidRPr="00CF029D">
        <w:rPr>
          <w:rFonts w:asciiTheme="minorHAnsi" w:hAnsiTheme="minorHAnsi"/>
          <w:color w:val="000000" w:themeColor="text1"/>
          <w:sz w:val="20"/>
          <w:szCs w:val="20"/>
        </w:rPr>
        <w:br/>
      </w:r>
    </w:p>
    <w:p w14:paraId="5DFFDEBB" w14:textId="06887304" w:rsidR="009A394C" w:rsidRPr="00CF029D" w:rsidRDefault="009A394C" w:rsidP="004571F3">
      <w:pPr>
        <w:pStyle w:val="ListParagraph"/>
        <w:numPr>
          <w:ilvl w:val="0"/>
          <w:numId w:val="1"/>
        </w:numPr>
        <w:rPr>
          <w:rFonts w:asciiTheme="minorHAnsi" w:hAnsiTheme="minorHAnsi"/>
          <w:b/>
          <w:color w:val="000000" w:themeColor="text1"/>
          <w:sz w:val="20"/>
          <w:szCs w:val="20"/>
        </w:rPr>
      </w:pPr>
      <w:r w:rsidRPr="00CF029D">
        <w:rPr>
          <w:rFonts w:asciiTheme="minorHAnsi" w:hAnsiTheme="minorHAnsi"/>
          <w:b/>
          <w:color w:val="000000" w:themeColor="text1"/>
          <w:sz w:val="20"/>
          <w:szCs w:val="20"/>
        </w:rPr>
        <w:lastRenderedPageBreak/>
        <w:t>Where can I find more information about the benefits available to me?</w:t>
      </w:r>
      <w:r w:rsidRPr="00CF029D">
        <w:rPr>
          <w:rFonts w:asciiTheme="minorHAnsi" w:hAnsiTheme="minorHAnsi"/>
          <w:b/>
          <w:sz w:val="20"/>
          <w:szCs w:val="20"/>
        </w:rPr>
        <w:br/>
      </w:r>
    </w:p>
    <w:p w14:paraId="0A88BDE6" w14:textId="27E71124" w:rsidR="007F7492" w:rsidRPr="00CF029D" w:rsidRDefault="009A394C" w:rsidP="009A394C">
      <w:pPr>
        <w:pStyle w:val="ListParagraph"/>
        <w:rPr>
          <w:rFonts w:asciiTheme="minorHAnsi" w:hAnsiTheme="minorHAnsi"/>
          <w:sz w:val="20"/>
          <w:szCs w:val="20"/>
        </w:rPr>
      </w:pPr>
      <w:r w:rsidRPr="00CF029D">
        <w:rPr>
          <w:rFonts w:asciiTheme="minorHAnsi" w:hAnsiTheme="minorHAnsi"/>
          <w:sz w:val="20"/>
          <w:szCs w:val="20"/>
        </w:rPr>
        <w:t>The UCP policies on PPTO and Clinical Sick Time are stored on the COM intranet</w:t>
      </w:r>
      <w:r w:rsidR="007F7492" w:rsidRPr="00CF029D">
        <w:rPr>
          <w:rFonts w:asciiTheme="minorHAnsi" w:hAnsiTheme="minorHAnsi"/>
          <w:sz w:val="20"/>
          <w:szCs w:val="20"/>
        </w:rPr>
        <w:t xml:space="preserve"> (</w:t>
      </w:r>
      <w:hyperlink r:id="rId8" w:history="1">
        <w:r w:rsidR="007F7492" w:rsidRPr="00CF029D">
          <w:rPr>
            <w:rStyle w:val="Hyperlink"/>
            <w:rFonts w:asciiTheme="minorHAnsi" w:hAnsiTheme="minorHAnsi"/>
            <w:sz w:val="20"/>
            <w:szCs w:val="20"/>
          </w:rPr>
          <w:t>https://med.uc.edu/com-intranet/</w:t>
        </w:r>
      </w:hyperlink>
      <w:r w:rsidR="007F7492" w:rsidRPr="00CF029D">
        <w:rPr>
          <w:rFonts w:asciiTheme="minorHAnsi" w:hAnsiTheme="minorHAnsi"/>
          <w:sz w:val="20"/>
          <w:szCs w:val="20"/>
        </w:rPr>
        <w:t>).  Choose</w:t>
      </w:r>
      <w:r w:rsidRPr="00CF029D">
        <w:rPr>
          <w:rFonts w:asciiTheme="minorHAnsi" w:hAnsiTheme="minorHAnsi"/>
          <w:sz w:val="20"/>
          <w:szCs w:val="20"/>
        </w:rPr>
        <w:t xml:space="preserve"> UC Physicians, UC Physicians Polices and Forms, Human Resources, UCP HR Policies.  </w:t>
      </w:r>
    </w:p>
    <w:p w14:paraId="3BB10C5D" w14:textId="695CDF4A" w:rsidR="009A394C" w:rsidRPr="00CF029D" w:rsidRDefault="007F7492" w:rsidP="009A394C">
      <w:pPr>
        <w:pStyle w:val="ListParagraph"/>
        <w:rPr>
          <w:rFonts w:asciiTheme="minorHAnsi" w:hAnsiTheme="minorHAnsi"/>
          <w:color w:val="000000" w:themeColor="text1"/>
          <w:sz w:val="20"/>
          <w:szCs w:val="20"/>
        </w:rPr>
      </w:pPr>
      <w:r w:rsidRPr="00CF029D">
        <w:rPr>
          <w:rFonts w:asciiTheme="minorHAnsi" w:hAnsiTheme="minorHAnsi"/>
          <w:sz w:val="20"/>
          <w:szCs w:val="20"/>
        </w:rPr>
        <w:t xml:space="preserve"> </w:t>
      </w:r>
      <w:r w:rsidR="009A394C" w:rsidRPr="00CF029D">
        <w:rPr>
          <w:rFonts w:asciiTheme="minorHAnsi" w:hAnsiTheme="minorHAnsi"/>
          <w:sz w:val="20"/>
          <w:szCs w:val="20"/>
        </w:rPr>
        <w:br/>
        <w:t xml:space="preserve">The UC policies regarding time off, medical leave, and other benefits can be found on the UC </w:t>
      </w:r>
      <w:r w:rsidRPr="00CF029D">
        <w:rPr>
          <w:rFonts w:asciiTheme="minorHAnsi" w:hAnsiTheme="minorHAnsi"/>
          <w:sz w:val="20"/>
          <w:szCs w:val="20"/>
        </w:rPr>
        <w:t xml:space="preserve">Human Resources </w:t>
      </w:r>
      <w:r w:rsidR="009A394C" w:rsidRPr="00CF029D">
        <w:rPr>
          <w:rFonts w:asciiTheme="minorHAnsi" w:hAnsiTheme="minorHAnsi"/>
          <w:sz w:val="20"/>
          <w:szCs w:val="20"/>
        </w:rPr>
        <w:t xml:space="preserve">website </w:t>
      </w:r>
      <w:r w:rsidRPr="00CF029D">
        <w:rPr>
          <w:rFonts w:asciiTheme="minorHAnsi" w:hAnsiTheme="minorHAnsi"/>
          <w:sz w:val="20"/>
          <w:szCs w:val="20"/>
        </w:rPr>
        <w:t>(</w:t>
      </w:r>
      <w:hyperlink r:id="rId9" w:history="1">
        <w:r w:rsidRPr="00CF029D">
          <w:rPr>
            <w:rStyle w:val="Hyperlink"/>
            <w:rFonts w:asciiTheme="minorHAnsi" w:hAnsiTheme="minorHAnsi"/>
            <w:sz w:val="20"/>
            <w:szCs w:val="20"/>
          </w:rPr>
          <w:t>https://www.uc.edu/hr.html</w:t>
        </w:r>
      </w:hyperlink>
      <w:r w:rsidRPr="00CF029D">
        <w:rPr>
          <w:rFonts w:asciiTheme="minorHAnsi" w:hAnsiTheme="minorHAnsi"/>
          <w:sz w:val="20"/>
          <w:szCs w:val="20"/>
        </w:rPr>
        <w:t xml:space="preserve">).  Time Off policies, including use of sick time, vacation time, FMLA, and other medical leaves, can be found under Labor Relations, Policies &amp; Procedures, Area 21 – Time </w:t>
      </w:r>
      <w:proofErr w:type="gramStart"/>
      <w:r w:rsidRPr="00CF029D">
        <w:rPr>
          <w:rFonts w:asciiTheme="minorHAnsi" w:hAnsiTheme="minorHAnsi"/>
          <w:sz w:val="20"/>
          <w:szCs w:val="20"/>
        </w:rPr>
        <w:t>Off From</w:t>
      </w:r>
      <w:proofErr w:type="gramEnd"/>
      <w:r w:rsidRPr="00CF029D">
        <w:rPr>
          <w:rFonts w:asciiTheme="minorHAnsi" w:hAnsiTheme="minorHAnsi"/>
          <w:sz w:val="20"/>
          <w:szCs w:val="20"/>
        </w:rPr>
        <w:t xml:space="preserve"> Work.</w:t>
      </w:r>
    </w:p>
    <w:sectPr w:rsidR="009A394C" w:rsidRPr="00CF029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BB285" w14:textId="77777777" w:rsidR="00C27BB4" w:rsidRDefault="00C27BB4" w:rsidP="00C27BB4">
      <w:r>
        <w:separator/>
      </w:r>
    </w:p>
  </w:endnote>
  <w:endnote w:type="continuationSeparator" w:id="0">
    <w:p w14:paraId="2F3957C5" w14:textId="77777777" w:rsidR="00C27BB4" w:rsidRDefault="00C27BB4" w:rsidP="00C27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BB6A4" w14:textId="5A199D9D" w:rsidR="00C27BB4" w:rsidRDefault="00C27BB4">
    <w:pPr>
      <w:pStyle w:val="Footer"/>
    </w:pPr>
    <w:r>
      <w:ptab w:relativeTo="margin" w:alignment="center" w:leader="none"/>
    </w:r>
    <w:r>
      <w:ptab w:relativeTo="margin" w:alignment="right" w:leader="none"/>
    </w:r>
    <w:r>
      <w:t>12/7/2018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FD27A" w14:textId="77777777" w:rsidR="00C27BB4" w:rsidRDefault="00C27BB4" w:rsidP="00C27BB4">
      <w:r>
        <w:separator/>
      </w:r>
    </w:p>
  </w:footnote>
  <w:footnote w:type="continuationSeparator" w:id="0">
    <w:p w14:paraId="513E4D02" w14:textId="77777777" w:rsidR="00C27BB4" w:rsidRDefault="00C27BB4" w:rsidP="00C27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B04F3"/>
    <w:multiLevelType w:val="hybridMultilevel"/>
    <w:tmpl w:val="7B26E4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9D362C4"/>
    <w:multiLevelType w:val="hybridMultilevel"/>
    <w:tmpl w:val="8F622E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527BE4"/>
    <w:multiLevelType w:val="hybridMultilevel"/>
    <w:tmpl w:val="48A8B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B276F6"/>
    <w:multiLevelType w:val="hybridMultilevel"/>
    <w:tmpl w:val="2CF06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52"/>
    <w:rsid w:val="0003667A"/>
    <w:rsid w:val="00044329"/>
    <w:rsid w:val="0024426F"/>
    <w:rsid w:val="00316E91"/>
    <w:rsid w:val="00382BBF"/>
    <w:rsid w:val="003D7902"/>
    <w:rsid w:val="00440950"/>
    <w:rsid w:val="004571F3"/>
    <w:rsid w:val="0052348B"/>
    <w:rsid w:val="005B5801"/>
    <w:rsid w:val="005C7F75"/>
    <w:rsid w:val="005E66A4"/>
    <w:rsid w:val="00613121"/>
    <w:rsid w:val="00617483"/>
    <w:rsid w:val="006248C1"/>
    <w:rsid w:val="0066178F"/>
    <w:rsid w:val="00677422"/>
    <w:rsid w:val="00705BC5"/>
    <w:rsid w:val="00767B07"/>
    <w:rsid w:val="00790809"/>
    <w:rsid w:val="00792895"/>
    <w:rsid w:val="007F7492"/>
    <w:rsid w:val="008E70F1"/>
    <w:rsid w:val="009A394C"/>
    <w:rsid w:val="009F1F31"/>
    <w:rsid w:val="00AB0CC8"/>
    <w:rsid w:val="00BA795D"/>
    <w:rsid w:val="00C27BB4"/>
    <w:rsid w:val="00CF029D"/>
    <w:rsid w:val="00CF1B05"/>
    <w:rsid w:val="00DA48C4"/>
    <w:rsid w:val="00DF3D49"/>
    <w:rsid w:val="00E40B52"/>
    <w:rsid w:val="00E50284"/>
    <w:rsid w:val="00F76291"/>
    <w:rsid w:val="00F9292F"/>
    <w:rsid w:val="00FD2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ED885"/>
  <w15:chartTrackingRefBased/>
  <w15:docId w15:val="{75A59BB9-0F61-4079-B8FE-8218E558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B5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B07"/>
    <w:pPr>
      <w:ind w:left="720"/>
      <w:contextualSpacing/>
    </w:pPr>
  </w:style>
  <w:style w:type="paragraph" w:styleId="PlainText">
    <w:name w:val="Plain Text"/>
    <w:basedOn w:val="Normal"/>
    <w:link w:val="PlainTextChar"/>
    <w:uiPriority w:val="99"/>
    <w:unhideWhenUsed/>
    <w:rsid w:val="00792895"/>
  </w:style>
  <w:style w:type="character" w:customStyle="1" w:styleId="PlainTextChar">
    <w:name w:val="Plain Text Char"/>
    <w:basedOn w:val="DefaultParagraphFont"/>
    <w:link w:val="PlainText"/>
    <w:uiPriority w:val="99"/>
    <w:rsid w:val="00792895"/>
    <w:rPr>
      <w:rFonts w:ascii="Calibri" w:hAnsi="Calibri" w:cs="Times New Roman"/>
    </w:rPr>
  </w:style>
  <w:style w:type="character" w:styleId="CommentReference">
    <w:name w:val="annotation reference"/>
    <w:basedOn w:val="DefaultParagraphFont"/>
    <w:uiPriority w:val="99"/>
    <w:semiHidden/>
    <w:unhideWhenUsed/>
    <w:rsid w:val="003D7902"/>
    <w:rPr>
      <w:sz w:val="16"/>
      <w:szCs w:val="16"/>
    </w:rPr>
  </w:style>
  <w:style w:type="paragraph" w:styleId="CommentText">
    <w:name w:val="annotation text"/>
    <w:basedOn w:val="Normal"/>
    <w:link w:val="CommentTextChar"/>
    <w:uiPriority w:val="99"/>
    <w:semiHidden/>
    <w:unhideWhenUsed/>
    <w:rsid w:val="003D7902"/>
    <w:rPr>
      <w:sz w:val="20"/>
      <w:szCs w:val="20"/>
    </w:rPr>
  </w:style>
  <w:style w:type="character" w:customStyle="1" w:styleId="CommentTextChar">
    <w:name w:val="Comment Text Char"/>
    <w:basedOn w:val="DefaultParagraphFont"/>
    <w:link w:val="CommentText"/>
    <w:uiPriority w:val="99"/>
    <w:semiHidden/>
    <w:rsid w:val="003D790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7902"/>
    <w:rPr>
      <w:b/>
      <w:bCs/>
    </w:rPr>
  </w:style>
  <w:style w:type="character" w:customStyle="1" w:styleId="CommentSubjectChar">
    <w:name w:val="Comment Subject Char"/>
    <w:basedOn w:val="CommentTextChar"/>
    <w:link w:val="CommentSubject"/>
    <w:uiPriority w:val="99"/>
    <w:semiHidden/>
    <w:rsid w:val="003D7902"/>
    <w:rPr>
      <w:rFonts w:ascii="Calibri" w:hAnsi="Calibri" w:cs="Times New Roman"/>
      <w:b/>
      <w:bCs/>
      <w:sz w:val="20"/>
      <w:szCs w:val="20"/>
    </w:rPr>
  </w:style>
  <w:style w:type="paragraph" w:styleId="Revision">
    <w:name w:val="Revision"/>
    <w:hidden/>
    <w:uiPriority w:val="99"/>
    <w:semiHidden/>
    <w:rsid w:val="003D7902"/>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3D79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902"/>
    <w:rPr>
      <w:rFonts w:ascii="Segoe UI" w:hAnsi="Segoe UI" w:cs="Segoe UI"/>
      <w:sz w:val="18"/>
      <w:szCs w:val="18"/>
    </w:rPr>
  </w:style>
  <w:style w:type="character" w:styleId="Hyperlink">
    <w:name w:val="Hyperlink"/>
    <w:basedOn w:val="DefaultParagraphFont"/>
    <w:uiPriority w:val="99"/>
    <w:unhideWhenUsed/>
    <w:rsid w:val="007F7492"/>
    <w:rPr>
      <w:color w:val="0563C1" w:themeColor="hyperlink"/>
      <w:u w:val="single"/>
    </w:rPr>
  </w:style>
  <w:style w:type="paragraph" w:styleId="Header">
    <w:name w:val="header"/>
    <w:basedOn w:val="Normal"/>
    <w:link w:val="HeaderChar"/>
    <w:uiPriority w:val="99"/>
    <w:unhideWhenUsed/>
    <w:rsid w:val="00C27BB4"/>
    <w:pPr>
      <w:tabs>
        <w:tab w:val="center" w:pos="4680"/>
        <w:tab w:val="right" w:pos="9360"/>
      </w:tabs>
    </w:pPr>
  </w:style>
  <w:style w:type="character" w:customStyle="1" w:styleId="HeaderChar">
    <w:name w:val="Header Char"/>
    <w:basedOn w:val="DefaultParagraphFont"/>
    <w:link w:val="Header"/>
    <w:uiPriority w:val="99"/>
    <w:rsid w:val="00C27BB4"/>
    <w:rPr>
      <w:rFonts w:ascii="Calibri" w:hAnsi="Calibri" w:cs="Times New Roman"/>
    </w:rPr>
  </w:style>
  <w:style w:type="paragraph" w:styleId="Footer">
    <w:name w:val="footer"/>
    <w:basedOn w:val="Normal"/>
    <w:link w:val="FooterChar"/>
    <w:uiPriority w:val="99"/>
    <w:unhideWhenUsed/>
    <w:rsid w:val="00C27BB4"/>
    <w:pPr>
      <w:tabs>
        <w:tab w:val="center" w:pos="4680"/>
        <w:tab w:val="right" w:pos="9360"/>
      </w:tabs>
    </w:pPr>
  </w:style>
  <w:style w:type="character" w:customStyle="1" w:styleId="FooterChar">
    <w:name w:val="Footer Char"/>
    <w:basedOn w:val="DefaultParagraphFont"/>
    <w:link w:val="Footer"/>
    <w:uiPriority w:val="99"/>
    <w:rsid w:val="00C27BB4"/>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760948">
      <w:bodyDiv w:val="1"/>
      <w:marLeft w:val="0"/>
      <w:marRight w:val="0"/>
      <w:marTop w:val="0"/>
      <w:marBottom w:val="0"/>
      <w:divBdr>
        <w:top w:val="none" w:sz="0" w:space="0" w:color="auto"/>
        <w:left w:val="none" w:sz="0" w:space="0" w:color="auto"/>
        <w:bottom w:val="none" w:sz="0" w:space="0" w:color="auto"/>
        <w:right w:val="none" w:sz="0" w:space="0" w:color="auto"/>
      </w:divBdr>
    </w:div>
    <w:div w:id="1551070812">
      <w:bodyDiv w:val="1"/>
      <w:marLeft w:val="0"/>
      <w:marRight w:val="0"/>
      <w:marTop w:val="0"/>
      <w:marBottom w:val="0"/>
      <w:divBdr>
        <w:top w:val="none" w:sz="0" w:space="0" w:color="auto"/>
        <w:left w:val="none" w:sz="0" w:space="0" w:color="auto"/>
        <w:bottom w:val="none" w:sz="0" w:space="0" w:color="auto"/>
        <w:right w:val="none" w:sz="0" w:space="0" w:color="auto"/>
      </w:divBdr>
    </w:div>
    <w:div w:id="20184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uc.edu/com-intra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c.edu/h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Cincinnati</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Cavitt, Jennifer (cavittjl)</dc:creator>
  <cp:keywords/>
  <dc:description/>
  <cp:lastModifiedBy>Mccormick, Sheila (mccormsl)</cp:lastModifiedBy>
  <cp:revision>8</cp:revision>
  <dcterms:created xsi:type="dcterms:W3CDTF">2018-12-05T18:38:00Z</dcterms:created>
  <dcterms:modified xsi:type="dcterms:W3CDTF">2018-12-07T22:32:00Z</dcterms:modified>
</cp:coreProperties>
</file>